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BD219" w14:textId="77777777" w:rsidR="00A22B27" w:rsidRPr="00DD4625" w:rsidRDefault="00A22B27" w:rsidP="00A22B27">
      <w:pPr>
        <w:widowControl/>
        <w:shd w:val="clear" w:color="auto" w:fill="D9D9D9" w:themeFill="background1" w:themeFillShade="D9"/>
        <w:spacing w:before="40" w:after="40" w:line="276" w:lineRule="auto"/>
        <w:rPr>
          <w:rFonts w:ascii="Calibri" w:hAnsi="Calibri" w:cs="Calibri"/>
          <w:b/>
          <w:color w:val="auto"/>
          <w:sz w:val="24"/>
          <w:szCs w:val="24"/>
        </w:rPr>
      </w:pPr>
      <w:bookmarkStart w:id="0" w:name="_GoBack"/>
      <w:bookmarkEnd w:id="0"/>
      <w:r w:rsidRPr="00DD4625">
        <w:rPr>
          <w:rFonts w:ascii="Calibri" w:hAnsi="Calibri" w:cs="Calibri"/>
          <w:b/>
          <w:color w:val="auto"/>
          <w:sz w:val="24"/>
          <w:szCs w:val="24"/>
        </w:rPr>
        <w:t xml:space="preserve">Δομή </w:t>
      </w:r>
      <w:r>
        <w:rPr>
          <w:rFonts w:ascii="Calibri" w:hAnsi="Calibri" w:cs="Calibri"/>
          <w:b/>
          <w:color w:val="auto"/>
          <w:sz w:val="24"/>
          <w:szCs w:val="24"/>
        </w:rPr>
        <w:t>Σχεδίου Μαθήματος</w:t>
      </w:r>
    </w:p>
    <w:p w14:paraId="221CDFF9" w14:textId="77777777" w:rsidR="005C0DB5" w:rsidRPr="00E176D0" w:rsidRDefault="005C0DB5" w:rsidP="007314DB">
      <w:pPr>
        <w:widowControl/>
        <w:spacing w:before="40" w:after="40" w:line="276" w:lineRule="auto"/>
        <w:jc w:val="both"/>
        <w:rPr>
          <w:rFonts w:ascii="Calibri" w:hAnsi="Calibri" w:cs="Calibri"/>
          <w:b/>
          <w:bCs/>
          <w:color w:val="auto"/>
          <w:sz w:val="24"/>
          <w:szCs w:val="24"/>
        </w:rPr>
      </w:pPr>
    </w:p>
    <w:p w14:paraId="63E50771" w14:textId="506674D4" w:rsidR="005C0DB5" w:rsidRPr="00E176D0" w:rsidRDefault="00C12C26" w:rsidP="007314DB">
      <w:pPr>
        <w:spacing w:before="40" w:after="40" w:line="276" w:lineRule="auto"/>
        <w:jc w:val="both"/>
        <w:rPr>
          <w:rFonts w:ascii="Calibri" w:hAnsi="Calibri" w:cs="Calibri"/>
          <w:b/>
          <w:bCs/>
          <w:i/>
          <w:color w:val="auto"/>
          <w:sz w:val="24"/>
          <w:szCs w:val="24"/>
        </w:rPr>
      </w:pPr>
      <w:r w:rsidRPr="00E176D0">
        <w:rPr>
          <w:rFonts w:ascii="Calibri" w:hAnsi="Calibri" w:cs="Calibri"/>
          <w:b/>
          <w:bCs/>
          <w:color w:val="auto"/>
          <w:sz w:val="24"/>
          <w:szCs w:val="24"/>
        </w:rPr>
        <w:t>1. ΤΑΥΤΟΤΗΤΑ</w:t>
      </w:r>
      <w:r w:rsidR="000B2C7F" w:rsidRPr="00E176D0">
        <w:rPr>
          <w:rFonts w:ascii="Calibri" w:hAnsi="Calibri" w:cs="Calibri"/>
          <w:b/>
          <w:bCs/>
          <w:color w:val="auto"/>
          <w:sz w:val="24"/>
          <w:szCs w:val="24"/>
        </w:rPr>
        <w:t xml:space="preserve"> </w:t>
      </w:r>
    </w:p>
    <w:p w14:paraId="645B65DF" w14:textId="34DB694A" w:rsidR="005C0DB5" w:rsidRPr="00E176D0" w:rsidRDefault="007314DB" w:rsidP="007314DB">
      <w:pPr>
        <w:spacing w:before="40" w:after="40" w:line="276" w:lineRule="auto"/>
        <w:jc w:val="both"/>
        <w:rPr>
          <w:rFonts w:ascii="Calibri" w:hAnsi="Calibri" w:cs="Calibri"/>
          <w:b/>
          <w:bCs/>
          <w:color w:val="auto"/>
          <w:sz w:val="24"/>
          <w:szCs w:val="24"/>
        </w:rPr>
      </w:pPr>
      <w:r>
        <w:rPr>
          <w:rFonts w:ascii="Calibri" w:hAnsi="Calibri" w:cs="Calibri"/>
          <w:b/>
          <w:bCs/>
          <w:color w:val="auto"/>
          <w:sz w:val="24"/>
          <w:szCs w:val="24"/>
        </w:rPr>
        <w:t>Τίτλος</w:t>
      </w:r>
      <w:r w:rsidR="00411A52" w:rsidRPr="00E176D0">
        <w:rPr>
          <w:rFonts w:ascii="Calibri" w:hAnsi="Calibri" w:cs="Calibri"/>
          <w:b/>
          <w:bCs/>
          <w:color w:val="auto"/>
          <w:sz w:val="24"/>
          <w:szCs w:val="24"/>
        </w:rPr>
        <w:t>:</w:t>
      </w:r>
      <w:r w:rsidR="00EB3115">
        <w:rPr>
          <w:rFonts w:ascii="Calibri" w:hAnsi="Calibri" w:cs="Calibri"/>
          <w:b/>
          <w:bCs/>
          <w:color w:val="auto"/>
          <w:sz w:val="24"/>
          <w:szCs w:val="24"/>
        </w:rPr>
        <w:t xml:space="preserve"> </w:t>
      </w:r>
      <w:r w:rsidR="00EB3115" w:rsidRPr="00AC2625">
        <w:rPr>
          <w:rFonts w:ascii="Calibri" w:hAnsi="Calibri" w:cs="Calibri"/>
          <w:bCs/>
          <w:iCs/>
          <w:color w:val="auto"/>
          <w:sz w:val="24"/>
          <w:szCs w:val="24"/>
        </w:rPr>
        <w:t>Προσανατολισμός</w:t>
      </w:r>
    </w:p>
    <w:p w14:paraId="52EE7066" w14:textId="0B813A83" w:rsidR="005C0DB5" w:rsidRPr="00E176D0" w:rsidRDefault="005C0DB5" w:rsidP="007314DB">
      <w:pPr>
        <w:spacing w:before="40" w:after="40" w:line="276" w:lineRule="auto"/>
        <w:jc w:val="both"/>
        <w:rPr>
          <w:rFonts w:ascii="Calibri" w:hAnsi="Calibri" w:cs="Calibri"/>
          <w:b/>
          <w:bCs/>
          <w:i/>
          <w:color w:val="auto"/>
          <w:sz w:val="24"/>
          <w:szCs w:val="24"/>
        </w:rPr>
      </w:pPr>
      <w:r w:rsidRPr="00E176D0">
        <w:rPr>
          <w:rFonts w:ascii="Calibri" w:hAnsi="Calibri" w:cs="Calibri"/>
          <w:b/>
          <w:bCs/>
          <w:i/>
          <w:color w:val="auto"/>
          <w:sz w:val="24"/>
          <w:szCs w:val="24"/>
        </w:rPr>
        <w:t>Τάξη</w:t>
      </w:r>
      <w:r w:rsidR="00581064" w:rsidRPr="00E176D0">
        <w:rPr>
          <w:rFonts w:ascii="Calibri" w:hAnsi="Calibri" w:cs="Calibri"/>
          <w:b/>
          <w:bCs/>
          <w:i/>
          <w:color w:val="auto"/>
          <w:sz w:val="24"/>
          <w:szCs w:val="24"/>
        </w:rPr>
        <w:t xml:space="preserve">: </w:t>
      </w:r>
      <w:r w:rsidR="00906863" w:rsidRPr="00AC2625">
        <w:rPr>
          <w:rFonts w:ascii="Calibri" w:hAnsi="Calibri" w:cs="Calibri"/>
          <w:bCs/>
          <w:iCs/>
          <w:color w:val="auto"/>
          <w:sz w:val="24"/>
          <w:szCs w:val="24"/>
        </w:rPr>
        <w:t>Ε</w:t>
      </w:r>
      <w:r w:rsidR="00581064" w:rsidRPr="00AC2625">
        <w:rPr>
          <w:rFonts w:ascii="Calibri" w:hAnsi="Calibri" w:cs="Calibri"/>
          <w:bCs/>
          <w:iCs/>
          <w:color w:val="auto"/>
          <w:sz w:val="24"/>
          <w:szCs w:val="24"/>
        </w:rPr>
        <w:t>΄</w:t>
      </w:r>
      <w:r w:rsidR="00906863" w:rsidRPr="00AC2625">
        <w:rPr>
          <w:rFonts w:ascii="Calibri" w:hAnsi="Calibri" w:cs="Calibri"/>
          <w:bCs/>
          <w:iCs/>
          <w:color w:val="auto"/>
          <w:sz w:val="24"/>
          <w:szCs w:val="24"/>
        </w:rPr>
        <w:t xml:space="preserve"> </w:t>
      </w:r>
      <w:r w:rsidR="00581064" w:rsidRPr="00AC2625">
        <w:rPr>
          <w:rFonts w:ascii="Calibri" w:hAnsi="Calibri" w:cs="Calibri"/>
          <w:bCs/>
          <w:iCs/>
          <w:color w:val="auto"/>
          <w:sz w:val="24"/>
          <w:szCs w:val="24"/>
        </w:rPr>
        <w:t>Δημοτικού</w:t>
      </w:r>
    </w:p>
    <w:p w14:paraId="205AC8A1" w14:textId="77777777" w:rsidR="005C0DB5" w:rsidRPr="00E176D0" w:rsidRDefault="005C0DB5" w:rsidP="007314DB">
      <w:pPr>
        <w:spacing w:before="40" w:after="40" w:line="276" w:lineRule="auto"/>
        <w:jc w:val="both"/>
        <w:rPr>
          <w:rFonts w:ascii="Calibri" w:hAnsi="Calibri" w:cs="Calibri"/>
          <w:bCs/>
          <w:iCs/>
          <w:color w:val="auto"/>
          <w:sz w:val="24"/>
          <w:szCs w:val="24"/>
        </w:rPr>
      </w:pPr>
    </w:p>
    <w:p w14:paraId="190388A8" w14:textId="2ED18771" w:rsidR="005C0DB5" w:rsidRPr="007314DB" w:rsidRDefault="005C0DB5" w:rsidP="007314DB">
      <w:pPr>
        <w:spacing w:before="40" w:after="40" w:line="276" w:lineRule="auto"/>
        <w:jc w:val="both"/>
        <w:rPr>
          <w:rFonts w:ascii="Calibri" w:hAnsi="Calibri" w:cs="Calibri"/>
          <w:b/>
          <w:bCs/>
          <w:i/>
          <w:color w:val="auto"/>
          <w:sz w:val="24"/>
          <w:szCs w:val="24"/>
        </w:rPr>
      </w:pPr>
      <w:r w:rsidRPr="00E176D0">
        <w:rPr>
          <w:rFonts w:ascii="Calibri" w:hAnsi="Calibri" w:cs="Calibri"/>
          <w:b/>
          <w:bCs/>
          <w:i/>
          <w:color w:val="auto"/>
          <w:sz w:val="24"/>
          <w:szCs w:val="24"/>
        </w:rPr>
        <w:t>Εμπλεκόμενες γνωστικές περιοχές</w:t>
      </w:r>
      <w:r w:rsidR="00731D81" w:rsidRPr="00E176D0">
        <w:rPr>
          <w:rFonts w:ascii="Calibri" w:hAnsi="Calibri" w:cs="Calibri"/>
          <w:b/>
          <w:bCs/>
          <w:i/>
          <w:color w:val="auto"/>
          <w:sz w:val="24"/>
          <w:szCs w:val="24"/>
        </w:rPr>
        <w:t xml:space="preserve"> </w:t>
      </w:r>
    </w:p>
    <w:p w14:paraId="4DA566FA" w14:textId="069CCCAC" w:rsidR="00581064" w:rsidRPr="00E176D0" w:rsidRDefault="00C12C26" w:rsidP="007314DB">
      <w:pPr>
        <w:spacing w:before="40" w:after="40" w:line="276" w:lineRule="auto"/>
        <w:ind w:right="-108"/>
        <w:jc w:val="both"/>
        <w:rPr>
          <w:rFonts w:ascii="Calibri" w:hAnsi="Calibri" w:cs="Calibri"/>
          <w:b/>
          <w:bCs/>
          <w:sz w:val="24"/>
          <w:szCs w:val="24"/>
        </w:rPr>
      </w:pPr>
      <w:r w:rsidRPr="00E176D0">
        <w:rPr>
          <w:rFonts w:ascii="Calibri" w:hAnsi="Calibri" w:cs="Calibri"/>
          <w:b/>
          <w:bCs/>
          <w:sz w:val="24"/>
          <w:szCs w:val="24"/>
        </w:rPr>
        <w:t xml:space="preserve">- </w:t>
      </w:r>
      <w:r w:rsidR="00731D81" w:rsidRPr="00E176D0">
        <w:rPr>
          <w:rFonts w:ascii="Calibri" w:hAnsi="Calibri" w:cs="Calibri"/>
          <w:b/>
          <w:bCs/>
          <w:sz w:val="24"/>
          <w:szCs w:val="24"/>
        </w:rPr>
        <w:t>Γνωστικό αντικείμενο</w:t>
      </w:r>
      <w:r w:rsidR="00581064" w:rsidRPr="00E176D0">
        <w:rPr>
          <w:rFonts w:ascii="Calibri" w:hAnsi="Calibri" w:cs="Calibri"/>
          <w:b/>
          <w:bCs/>
          <w:sz w:val="24"/>
          <w:szCs w:val="24"/>
        </w:rPr>
        <w:t>:</w:t>
      </w:r>
      <w:r w:rsidR="00581064" w:rsidRPr="00E176D0">
        <w:rPr>
          <w:rFonts w:ascii="Calibri" w:hAnsi="Calibri" w:cs="Calibri"/>
          <w:bCs/>
          <w:iCs/>
          <w:color w:val="auto"/>
          <w:sz w:val="24"/>
          <w:szCs w:val="24"/>
        </w:rPr>
        <w:t xml:space="preserve"> Γεωγραφία</w:t>
      </w:r>
    </w:p>
    <w:p w14:paraId="2366B4D3" w14:textId="33243264" w:rsidR="00581064" w:rsidRPr="00E176D0" w:rsidRDefault="00731D81" w:rsidP="007314DB">
      <w:pPr>
        <w:spacing w:before="40" w:after="40" w:line="276" w:lineRule="auto"/>
        <w:jc w:val="both"/>
        <w:rPr>
          <w:rFonts w:ascii="Calibri" w:hAnsi="Calibri" w:cs="Calibri"/>
          <w:bCs/>
          <w:iCs/>
          <w:color w:val="auto"/>
          <w:sz w:val="24"/>
          <w:szCs w:val="24"/>
        </w:rPr>
      </w:pPr>
      <w:r w:rsidRPr="00E176D0">
        <w:rPr>
          <w:rFonts w:ascii="Calibri" w:hAnsi="Calibri" w:cs="Calibri"/>
          <w:b/>
          <w:bCs/>
          <w:sz w:val="24"/>
          <w:szCs w:val="24"/>
        </w:rPr>
        <w:t xml:space="preserve"> - Θεματικό πεδίο</w:t>
      </w:r>
      <w:r w:rsidR="00581064" w:rsidRPr="00E176D0">
        <w:rPr>
          <w:rFonts w:ascii="Calibri" w:hAnsi="Calibri" w:cs="Calibri"/>
          <w:b/>
          <w:bCs/>
          <w:sz w:val="24"/>
          <w:szCs w:val="24"/>
        </w:rPr>
        <w:t>:</w:t>
      </w:r>
      <w:r w:rsidR="00581064" w:rsidRPr="00E176D0">
        <w:rPr>
          <w:rFonts w:ascii="Calibri" w:hAnsi="Calibri" w:cs="Calibri"/>
          <w:bCs/>
          <w:iCs/>
          <w:color w:val="auto"/>
          <w:sz w:val="24"/>
          <w:szCs w:val="24"/>
        </w:rPr>
        <w:t xml:space="preserve"> Οι χάρτες. Ένα εργαλείο για τη μελέτη του κόσμου</w:t>
      </w:r>
    </w:p>
    <w:p w14:paraId="379E564B" w14:textId="3745C74D" w:rsidR="00C12C26" w:rsidRDefault="00731D81" w:rsidP="007314DB">
      <w:pPr>
        <w:spacing w:before="40" w:after="40" w:line="276" w:lineRule="auto"/>
        <w:ind w:right="-108"/>
        <w:jc w:val="both"/>
        <w:rPr>
          <w:rFonts w:ascii="Calibri" w:hAnsi="Calibri" w:cs="Calibri"/>
          <w:b/>
          <w:bCs/>
          <w:sz w:val="24"/>
          <w:szCs w:val="24"/>
        </w:rPr>
      </w:pPr>
      <w:r w:rsidRPr="00E176D0">
        <w:rPr>
          <w:rFonts w:ascii="Calibri" w:hAnsi="Calibri" w:cs="Calibri"/>
          <w:b/>
          <w:bCs/>
          <w:sz w:val="24"/>
          <w:szCs w:val="24"/>
        </w:rPr>
        <w:t xml:space="preserve"> - Θεματική ενότητα</w:t>
      </w:r>
      <w:r w:rsidR="00581064" w:rsidRPr="00E176D0">
        <w:rPr>
          <w:rFonts w:ascii="Calibri" w:hAnsi="Calibri" w:cs="Calibri"/>
          <w:b/>
          <w:bCs/>
          <w:sz w:val="24"/>
          <w:szCs w:val="24"/>
        </w:rPr>
        <w:t>:</w:t>
      </w:r>
      <w:r w:rsidR="00581064" w:rsidRPr="00E176D0">
        <w:rPr>
          <w:rFonts w:ascii="Calibri" w:hAnsi="Calibri" w:cs="Calibri"/>
          <w:b/>
          <w:bCs/>
          <w:color w:val="auto"/>
          <w:sz w:val="24"/>
          <w:szCs w:val="24"/>
        </w:rPr>
        <w:t xml:space="preserve"> </w:t>
      </w:r>
      <w:r w:rsidR="00EB3115">
        <w:rPr>
          <w:rFonts w:ascii="Calibri" w:hAnsi="Calibri" w:cs="Calibri"/>
          <w:bCs/>
          <w:color w:val="auto"/>
          <w:sz w:val="24"/>
          <w:szCs w:val="24"/>
        </w:rPr>
        <w:t>Προσανατολισμός</w:t>
      </w:r>
    </w:p>
    <w:p w14:paraId="0AFBB93B" w14:textId="77777777" w:rsidR="007314DB" w:rsidRPr="00E176D0" w:rsidRDefault="007314DB" w:rsidP="007314DB">
      <w:pPr>
        <w:spacing w:before="40" w:after="40" w:line="276" w:lineRule="auto"/>
        <w:ind w:right="-108"/>
        <w:jc w:val="both"/>
        <w:rPr>
          <w:rFonts w:ascii="Calibri" w:hAnsi="Calibri" w:cs="Calibri"/>
          <w:b/>
          <w:bCs/>
          <w:sz w:val="24"/>
          <w:szCs w:val="24"/>
        </w:rPr>
      </w:pPr>
    </w:p>
    <w:p w14:paraId="76F5DA80" w14:textId="77777777" w:rsidR="00A22B27" w:rsidRPr="00711C2C" w:rsidRDefault="00A22B27" w:rsidP="00A22B27">
      <w:pPr>
        <w:spacing w:before="40" w:after="40" w:line="276" w:lineRule="auto"/>
        <w:ind w:right="-108"/>
        <w:jc w:val="both"/>
        <w:rPr>
          <w:rFonts w:ascii="Calibri" w:hAnsi="Calibri" w:cs="Calibri"/>
          <w:b/>
          <w:bCs/>
          <w:sz w:val="24"/>
          <w:szCs w:val="24"/>
        </w:rPr>
      </w:pPr>
      <w:r>
        <w:rPr>
          <w:rFonts w:ascii="Calibri" w:hAnsi="Calibri" w:cs="Calibri"/>
          <w:b/>
          <w:sz w:val="24"/>
          <w:szCs w:val="24"/>
        </w:rPr>
        <w:t xml:space="preserve">ΔΙΔΑΚΤΙΚΟΙ ΣΤΟΧΟΙ </w:t>
      </w:r>
    </w:p>
    <w:p w14:paraId="1892B7D2" w14:textId="5A2FD97B" w:rsidR="00EB3115" w:rsidRPr="00EB3115" w:rsidRDefault="00EB3115" w:rsidP="007314DB">
      <w:pPr>
        <w:spacing w:before="40" w:after="40" w:line="276" w:lineRule="auto"/>
        <w:ind w:right="-108"/>
        <w:jc w:val="both"/>
        <w:rPr>
          <w:rFonts w:ascii="Calibri" w:hAnsi="Calibri" w:cs="Calibri"/>
          <w:bCs/>
          <w:iCs/>
          <w:color w:val="auto"/>
          <w:sz w:val="24"/>
          <w:szCs w:val="24"/>
        </w:rPr>
      </w:pPr>
      <w:r w:rsidRPr="00EB3115">
        <w:rPr>
          <w:rFonts w:ascii="Calibri" w:hAnsi="Calibri" w:cs="Calibri"/>
          <w:bCs/>
          <w:iCs/>
          <w:color w:val="auto"/>
          <w:sz w:val="24"/>
          <w:szCs w:val="24"/>
        </w:rPr>
        <w:t>Οι μαθητές</w:t>
      </w:r>
      <w:r w:rsidR="00A57F70">
        <w:rPr>
          <w:rFonts w:ascii="Calibri" w:hAnsi="Calibri" w:cs="Calibri"/>
          <w:bCs/>
          <w:iCs/>
          <w:color w:val="auto"/>
          <w:sz w:val="24"/>
          <w:szCs w:val="24"/>
        </w:rPr>
        <w:t>/-</w:t>
      </w:r>
      <w:r w:rsidR="001F5843">
        <w:rPr>
          <w:rFonts w:ascii="Calibri" w:hAnsi="Calibri" w:cs="Calibri"/>
          <w:bCs/>
          <w:iCs/>
          <w:color w:val="auto"/>
          <w:sz w:val="24"/>
          <w:szCs w:val="24"/>
        </w:rPr>
        <w:t>ή</w:t>
      </w:r>
      <w:r w:rsidR="00A57F70">
        <w:rPr>
          <w:rFonts w:ascii="Calibri" w:hAnsi="Calibri" w:cs="Calibri"/>
          <w:bCs/>
          <w:iCs/>
          <w:color w:val="auto"/>
          <w:sz w:val="24"/>
          <w:szCs w:val="24"/>
        </w:rPr>
        <w:t>τριες</w:t>
      </w:r>
      <w:r w:rsidRPr="00EB3115">
        <w:rPr>
          <w:rFonts w:ascii="Calibri" w:hAnsi="Calibri" w:cs="Calibri"/>
          <w:bCs/>
          <w:iCs/>
          <w:color w:val="auto"/>
          <w:sz w:val="24"/>
          <w:szCs w:val="24"/>
        </w:rPr>
        <w:t xml:space="preserve"> με την ολοκλήρωση της διδασκαλίας του κεφαλαίου θα πρέπει:</w:t>
      </w:r>
    </w:p>
    <w:p w14:paraId="4FA2B886" w14:textId="08C282DB" w:rsidR="00EB3115" w:rsidRDefault="007314DB" w:rsidP="007314DB">
      <w:pPr>
        <w:pStyle w:val="a6"/>
        <w:numPr>
          <w:ilvl w:val="0"/>
          <w:numId w:val="36"/>
        </w:numPr>
        <w:spacing w:before="40" w:after="40" w:line="276" w:lineRule="auto"/>
        <w:ind w:right="-108"/>
        <w:jc w:val="both"/>
        <w:rPr>
          <w:bCs/>
          <w:iCs/>
          <w:color w:val="auto"/>
          <w:sz w:val="24"/>
          <w:szCs w:val="24"/>
        </w:rPr>
      </w:pPr>
      <w:r>
        <w:rPr>
          <w:bCs/>
          <w:iCs/>
          <w:color w:val="auto"/>
          <w:sz w:val="24"/>
          <w:szCs w:val="24"/>
        </w:rPr>
        <w:t>να κατανοούν</w:t>
      </w:r>
      <w:r w:rsidR="00EB3115" w:rsidRPr="00EB3115">
        <w:rPr>
          <w:bCs/>
          <w:iCs/>
          <w:color w:val="auto"/>
          <w:sz w:val="24"/>
          <w:szCs w:val="24"/>
        </w:rPr>
        <w:t xml:space="preserve"> τι είναι προσανατολισμός</w:t>
      </w:r>
    </w:p>
    <w:p w14:paraId="308DC03A" w14:textId="38060CB4" w:rsidR="00EB3115" w:rsidRDefault="00EB3115" w:rsidP="007314DB">
      <w:pPr>
        <w:pStyle w:val="a6"/>
        <w:numPr>
          <w:ilvl w:val="0"/>
          <w:numId w:val="36"/>
        </w:numPr>
        <w:spacing w:before="40" w:after="40" w:line="276" w:lineRule="auto"/>
        <w:ind w:right="-108"/>
        <w:jc w:val="both"/>
        <w:rPr>
          <w:bCs/>
          <w:iCs/>
          <w:color w:val="auto"/>
          <w:sz w:val="24"/>
          <w:szCs w:val="24"/>
        </w:rPr>
      </w:pPr>
      <w:r w:rsidRPr="00EB3115">
        <w:rPr>
          <w:bCs/>
          <w:iCs/>
          <w:color w:val="auto"/>
          <w:sz w:val="24"/>
          <w:szCs w:val="24"/>
        </w:rPr>
        <w:t xml:space="preserve">να χρησιμοποιούν την πυξίδα και το χάρτη για τον προσανατολισμό </w:t>
      </w:r>
      <w:r>
        <w:rPr>
          <w:bCs/>
          <w:iCs/>
          <w:color w:val="auto"/>
          <w:sz w:val="24"/>
          <w:szCs w:val="24"/>
        </w:rPr>
        <w:t>τους</w:t>
      </w:r>
    </w:p>
    <w:p w14:paraId="74B288C6" w14:textId="2CC01AF5" w:rsidR="00EB3115" w:rsidRPr="00EB3115" w:rsidRDefault="00EB3115" w:rsidP="007314DB">
      <w:pPr>
        <w:pStyle w:val="a6"/>
        <w:numPr>
          <w:ilvl w:val="0"/>
          <w:numId w:val="36"/>
        </w:numPr>
        <w:spacing w:before="40" w:after="40" w:line="276" w:lineRule="auto"/>
        <w:ind w:right="-108"/>
        <w:jc w:val="both"/>
        <w:rPr>
          <w:bCs/>
          <w:iCs/>
          <w:color w:val="auto"/>
          <w:sz w:val="24"/>
          <w:szCs w:val="24"/>
        </w:rPr>
      </w:pPr>
      <w:r w:rsidRPr="00EB3115">
        <w:rPr>
          <w:bCs/>
          <w:iCs/>
          <w:color w:val="auto"/>
          <w:sz w:val="24"/>
          <w:szCs w:val="24"/>
        </w:rPr>
        <w:t xml:space="preserve">να </w:t>
      </w:r>
      <w:r w:rsidR="007314DB">
        <w:rPr>
          <w:bCs/>
          <w:iCs/>
          <w:color w:val="auto"/>
          <w:sz w:val="24"/>
          <w:szCs w:val="24"/>
        </w:rPr>
        <w:t>προσδι</w:t>
      </w:r>
      <w:r w:rsidRPr="00EB3115">
        <w:rPr>
          <w:bCs/>
          <w:iCs/>
          <w:color w:val="auto"/>
          <w:sz w:val="24"/>
          <w:szCs w:val="24"/>
        </w:rPr>
        <w:t>ορίζουν τη σχετική θέση ενός τόπου στο χάρτη</w:t>
      </w:r>
    </w:p>
    <w:p w14:paraId="62163652" w14:textId="77777777" w:rsidR="007314DB" w:rsidRDefault="007314DB" w:rsidP="007314DB">
      <w:pPr>
        <w:spacing w:before="40" w:after="40" w:line="276" w:lineRule="auto"/>
        <w:ind w:right="-108"/>
        <w:jc w:val="both"/>
        <w:rPr>
          <w:rFonts w:ascii="Calibri" w:hAnsi="Calibri" w:cs="Calibri"/>
          <w:b/>
          <w:bCs/>
          <w:sz w:val="24"/>
          <w:szCs w:val="24"/>
        </w:rPr>
      </w:pPr>
    </w:p>
    <w:p w14:paraId="7C949AB9" w14:textId="6293FB22" w:rsidR="0094010F" w:rsidRPr="00E176D0" w:rsidRDefault="00731D81" w:rsidP="007314DB">
      <w:pPr>
        <w:spacing w:before="40" w:after="40" w:line="276" w:lineRule="auto"/>
        <w:ind w:right="-108"/>
        <w:jc w:val="both"/>
        <w:rPr>
          <w:rFonts w:ascii="Calibri" w:hAnsi="Calibri" w:cs="Calibri"/>
          <w:b/>
          <w:bCs/>
          <w:sz w:val="24"/>
          <w:szCs w:val="24"/>
        </w:rPr>
      </w:pPr>
      <w:r w:rsidRPr="00E176D0">
        <w:rPr>
          <w:rFonts w:ascii="Calibri" w:hAnsi="Calibri" w:cs="Calibri"/>
          <w:b/>
          <w:bCs/>
          <w:sz w:val="24"/>
          <w:szCs w:val="24"/>
        </w:rPr>
        <w:t xml:space="preserve">Σχέση </w:t>
      </w:r>
      <w:r w:rsidR="000B2C7F" w:rsidRPr="00E176D0">
        <w:rPr>
          <w:rFonts w:ascii="Calibri" w:hAnsi="Calibri" w:cs="Calibri"/>
          <w:b/>
          <w:bCs/>
          <w:sz w:val="24"/>
          <w:szCs w:val="24"/>
        </w:rPr>
        <w:t xml:space="preserve">με </w:t>
      </w:r>
      <w:r w:rsidR="003C72C3" w:rsidRPr="00E176D0">
        <w:rPr>
          <w:rFonts w:ascii="Calibri" w:hAnsi="Calibri" w:cs="Calibri"/>
          <w:b/>
          <w:bCs/>
          <w:sz w:val="24"/>
          <w:szCs w:val="24"/>
        </w:rPr>
        <w:t xml:space="preserve">άλλες θεματικές ενότητες ή/και θεματικά πεδία του γνωστικού αντικειμένου ή/και άλλα </w:t>
      </w:r>
      <w:r w:rsidR="00B64DC7" w:rsidRPr="00E176D0">
        <w:rPr>
          <w:rFonts w:ascii="Calibri" w:hAnsi="Calibri" w:cs="Calibri"/>
          <w:b/>
          <w:bCs/>
          <w:sz w:val="24"/>
          <w:szCs w:val="24"/>
        </w:rPr>
        <w:t>γνωστικά αντικείμενα</w:t>
      </w:r>
    </w:p>
    <w:p w14:paraId="4824160F" w14:textId="6EC6CAF4" w:rsidR="004F5795" w:rsidRPr="00E176D0" w:rsidRDefault="0004726B" w:rsidP="007314DB">
      <w:pPr>
        <w:spacing w:before="40" w:after="40" w:line="276" w:lineRule="auto"/>
        <w:ind w:right="-108"/>
        <w:jc w:val="both"/>
        <w:rPr>
          <w:rFonts w:ascii="Calibri" w:hAnsi="Calibri" w:cs="Calibri"/>
          <w:bCs/>
          <w:sz w:val="24"/>
          <w:szCs w:val="24"/>
        </w:rPr>
      </w:pPr>
      <w:r>
        <w:rPr>
          <w:rFonts w:ascii="Calibri" w:hAnsi="Calibri" w:cs="Calibri"/>
          <w:bCs/>
          <w:sz w:val="24"/>
          <w:szCs w:val="24"/>
        </w:rPr>
        <w:t>Το γνωστικό αντικείμενο</w:t>
      </w:r>
      <w:r w:rsidR="004F5795" w:rsidRPr="00E176D0">
        <w:rPr>
          <w:rFonts w:ascii="Calibri" w:hAnsi="Calibri" w:cs="Calibri"/>
          <w:bCs/>
          <w:sz w:val="24"/>
          <w:szCs w:val="24"/>
        </w:rPr>
        <w:t xml:space="preserve"> της Γεωγραφίας της Ε΄ τάξης μπορεί να θεωρείται εν μέρει συνέχεια της Μελέτης του Περιβάλλοντος, αποτελεί όμως έν</w:t>
      </w:r>
      <w:r w:rsidR="00190E67">
        <w:rPr>
          <w:rFonts w:ascii="Calibri" w:hAnsi="Calibri" w:cs="Calibri"/>
          <w:bCs/>
          <w:sz w:val="24"/>
          <w:szCs w:val="24"/>
        </w:rPr>
        <w:t>α καινούργιο πεδί</w:t>
      </w:r>
      <w:r w:rsidR="004F5795" w:rsidRPr="00E176D0">
        <w:rPr>
          <w:rFonts w:ascii="Calibri" w:hAnsi="Calibri" w:cs="Calibri"/>
          <w:bCs/>
          <w:sz w:val="24"/>
          <w:szCs w:val="24"/>
        </w:rPr>
        <w:t xml:space="preserve">ο, το οποίο εισάγει </w:t>
      </w:r>
      <w:r w:rsidR="00A57F70">
        <w:rPr>
          <w:rFonts w:ascii="Calibri" w:hAnsi="Calibri" w:cs="Calibri"/>
          <w:bCs/>
          <w:sz w:val="24"/>
          <w:szCs w:val="24"/>
        </w:rPr>
        <w:t>τους/τις</w:t>
      </w:r>
      <w:r w:rsidR="004F5795" w:rsidRPr="00E176D0">
        <w:rPr>
          <w:rFonts w:ascii="Calibri" w:hAnsi="Calibri" w:cs="Calibri"/>
          <w:bCs/>
          <w:sz w:val="24"/>
          <w:szCs w:val="24"/>
        </w:rPr>
        <w:t xml:space="preserve"> μαθητές</w:t>
      </w:r>
      <w:r w:rsidR="00A57F70">
        <w:rPr>
          <w:rFonts w:ascii="Calibri" w:hAnsi="Calibri" w:cs="Calibri"/>
          <w:bCs/>
          <w:sz w:val="24"/>
          <w:szCs w:val="24"/>
        </w:rPr>
        <w:t>/-</w:t>
      </w:r>
      <w:r w:rsidR="007946DD">
        <w:rPr>
          <w:rFonts w:ascii="Calibri" w:hAnsi="Calibri" w:cs="Calibri"/>
          <w:bCs/>
          <w:sz w:val="24"/>
          <w:szCs w:val="24"/>
        </w:rPr>
        <w:t>ή</w:t>
      </w:r>
      <w:r w:rsidR="00A57F70">
        <w:rPr>
          <w:rFonts w:ascii="Calibri" w:hAnsi="Calibri" w:cs="Calibri"/>
          <w:bCs/>
          <w:sz w:val="24"/>
          <w:szCs w:val="24"/>
        </w:rPr>
        <w:t>τριες</w:t>
      </w:r>
      <w:r w:rsidR="004F5795" w:rsidRPr="00E176D0">
        <w:rPr>
          <w:rFonts w:ascii="Calibri" w:hAnsi="Calibri" w:cs="Calibri"/>
          <w:bCs/>
          <w:sz w:val="24"/>
          <w:szCs w:val="24"/>
        </w:rPr>
        <w:t xml:space="preserve"> στη χρήση νέων διδακτικών εργαλείων και μέσων και κυρίως στη χρήση των χαρτών, αναπτύσσει δηλαδή </w:t>
      </w:r>
      <w:r w:rsidR="00F6494F">
        <w:rPr>
          <w:rFonts w:ascii="Calibri" w:hAnsi="Calibri" w:cs="Calibri"/>
          <w:bCs/>
          <w:sz w:val="24"/>
          <w:szCs w:val="24"/>
        </w:rPr>
        <w:t>στους/στις</w:t>
      </w:r>
      <w:r w:rsidR="004F5795" w:rsidRPr="00E176D0">
        <w:rPr>
          <w:rFonts w:ascii="Calibri" w:hAnsi="Calibri" w:cs="Calibri"/>
          <w:bCs/>
          <w:sz w:val="24"/>
          <w:szCs w:val="24"/>
        </w:rPr>
        <w:t xml:space="preserve"> μαθητές</w:t>
      </w:r>
      <w:r w:rsidR="00F6494F">
        <w:rPr>
          <w:rFonts w:ascii="Calibri" w:hAnsi="Calibri" w:cs="Calibri"/>
          <w:bCs/>
          <w:sz w:val="24"/>
          <w:szCs w:val="24"/>
        </w:rPr>
        <w:t>/-</w:t>
      </w:r>
      <w:r w:rsidR="007946DD">
        <w:rPr>
          <w:rFonts w:ascii="Calibri" w:hAnsi="Calibri" w:cs="Calibri"/>
          <w:bCs/>
          <w:sz w:val="24"/>
          <w:szCs w:val="24"/>
        </w:rPr>
        <w:t>ή</w:t>
      </w:r>
      <w:r w:rsidR="00F6494F">
        <w:rPr>
          <w:rFonts w:ascii="Calibri" w:hAnsi="Calibri" w:cs="Calibri"/>
          <w:bCs/>
          <w:sz w:val="24"/>
          <w:szCs w:val="24"/>
        </w:rPr>
        <w:t>τριες</w:t>
      </w:r>
      <w:r w:rsidR="004F5795" w:rsidRPr="00E176D0">
        <w:rPr>
          <w:rFonts w:ascii="Calibri" w:hAnsi="Calibri" w:cs="Calibri"/>
          <w:bCs/>
          <w:sz w:val="24"/>
          <w:szCs w:val="24"/>
        </w:rPr>
        <w:t xml:space="preserve"> δεξιότητες επιλογής μέσων και χρήσης. Οι θεματικοί χάρτες των περιοχών της Γης και ιδιαίτερα της Ελλάδας, οι εικονικές αναπαραστάσεις περιοχών και οι πίνακες, που περιέχουν συμπυκνωμένες πληροφορίες, πρέπει να αποτελούν καθημερινά διδακτικά εργαλεία στη διδασκαλία.</w:t>
      </w:r>
    </w:p>
    <w:p w14:paraId="2B6F1C16" w14:textId="116B5F22" w:rsidR="004F5795" w:rsidRDefault="0004726B" w:rsidP="007314DB">
      <w:pPr>
        <w:spacing w:before="40" w:after="40" w:line="276" w:lineRule="auto"/>
        <w:jc w:val="both"/>
        <w:rPr>
          <w:rFonts w:ascii="Calibri" w:hAnsi="Calibri" w:cs="Calibri"/>
          <w:bCs/>
          <w:iCs/>
          <w:color w:val="auto"/>
          <w:sz w:val="24"/>
          <w:szCs w:val="24"/>
        </w:rPr>
      </w:pPr>
      <w:r>
        <w:rPr>
          <w:rFonts w:ascii="Calibri" w:hAnsi="Calibri" w:cs="Calibri"/>
          <w:bCs/>
          <w:iCs/>
          <w:color w:val="auto"/>
          <w:sz w:val="24"/>
          <w:szCs w:val="24"/>
        </w:rPr>
        <w:t>Το κεφάλαιο</w:t>
      </w:r>
      <w:r w:rsidR="004F5795" w:rsidRPr="00E176D0">
        <w:rPr>
          <w:rFonts w:ascii="Calibri" w:hAnsi="Calibri" w:cs="Calibri"/>
          <w:bCs/>
          <w:iCs/>
          <w:color w:val="auto"/>
          <w:sz w:val="24"/>
          <w:szCs w:val="24"/>
        </w:rPr>
        <w:t xml:space="preserve"> αυτό συνδέεται άμεσα με τα υπόλοιπα κεφάλαια του πεδίου: Ο χάρτης, Είδη χαρτών, Η ταυτότητα του χάρτη –Υπόμνημα,  </w:t>
      </w:r>
      <w:r w:rsidR="006E2F81" w:rsidRPr="006E2F81">
        <w:rPr>
          <w:rFonts w:ascii="Calibri" w:hAnsi="Calibri" w:cs="Calibri"/>
          <w:bCs/>
          <w:iCs/>
          <w:color w:val="auto"/>
          <w:sz w:val="24"/>
          <w:szCs w:val="24"/>
        </w:rPr>
        <w:t>Η ταυτότητα του χάρτη</w:t>
      </w:r>
      <w:r w:rsidR="006E2F81">
        <w:rPr>
          <w:rFonts w:ascii="Calibri" w:hAnsi="Calibri" w:cs="Calibri"/>
          <w:bCs/>
          <w:iCs/>
          <w:color w:val="auto"/>
          <w:sz w:val="24"/>
          <w:szCs w:val="24"/>
        </w:rPr>
        <w:t xml:space="preserve"> –Κλίμακα</w:t>
      </w:r>
    </w:p>
    <w:p w14:paraId="5B327909" w14:textId="3BAC1FC2" w:rsidR="00695389" w:rsidRDefault="00695389" w:rsidP="007314DB">
      <w:pPr>
        <w:spacing w:before="40" w:after="40" w:line="276" w:lineRule="auto"/>
        <w:jc w:val="both"/>
        <w:rPr>
          <w:rFonts w:ascii="Calibri" w:hAnsi="Calibri" w:cs="Calibri"/>
          <w:bCs/>
          <w:iCs/>
          <w:color w:val="auto"/>
          <w:sz w:val="24"/>
          <w:szCs w:val="24"/>
        </w:rPr>
      </w:pPr>
      <w:r>
        <w:rPr>
          <w:rFonts w:ascii="Calibri" w:hAnsi="Calibri" w:cs="Calibri"/>
          <w:bCs/>
          <w:iCs/>
          <w:color w:val="auto"/>
          <w:sz w:val="24"/>
          <w:szCs w:val="24"/>
        </w:rPr>
        <w:t>Στα Μαθηματικά</w:t>
      </w:r>
      <w:r w:rsidR="00481972">
        <w:rPr>
          <w:rFonts w:ascii="Calibri" w:hAnsi="Calibri" w:cs="Calibri"/>
          <w:bCs/>
          <w:iCs/>
          <w:color w:val="auto"/>
          <w:sz w:val="24"/>
          <w:szCs w:val="24"/>
        </w:rPr>
        <w:t xml:space="preserve"> συνδέεται με την</w:t>
      </w:r>
      <w:r>
        <w:rPr>
          <w:rFonts w:ascii="Calibri" w:hAnsi="Calibri" w:cs="Calibri"/>
          <w:bCs/>
          <w:iCs/>
          <w:color w:val="auto"/>
          <w:sz w:val="24"/>
          <w:szCs w:val="24"/>
        </w:rPr>
        <w:t xml:space="preserve"> ενότητα 7</w:t>
      </w:r>
      <w:r w:rsidR="00481972">
        <w:rPr>
          <w:rFonts w:ascii="Calibri" w:hAnsi="Calibri" w:cs="Calibri"/>
          <w:bCs/>
          <w:iCs/>
          <w:color w:val="auto"/>
          <w:sz w:val="24"/>
          <w:szCs w:val="24"/>
        </w:rPr>
        <w:t>,</w:t>
      </w:r>
      <w:r>
        <w:rPr>
          <w:rFonts w:ascii="Calibri" w:hAnsi="Calibri" w:cs="Calibri"/>
          <w:bCs/>
          <w:iCs/>
          <w:color w:val="auto"/>
          <w:sz w:val="24"/>
          <w:szCs w:val="24"/>
        </w:rPr>
        <w:t xml:space="preserve"> κεφ 37</w:t>
      </w:r>
      <w:r w:rsidR="00481972">
        <w:rPr>
          <w:rFonts w:ascii="Calibri" w:hAnsi="Calibri" w:cs="Calibri"/>
          <w:bCs/>
          <w:iCs/>
          <w:color w:val="auto"/>
          <w:sz w:val="24"/>
          <w:szCs w:val="24"/>
        </w:rPr>
        <w:t xml:space="preserve">: </w:t>
      </w:r>
      <w:r>
        <w:rPr>
          <w:rFonts w:ascii="Calibri" w:hAnsi="Calibri" w:cs="Calibri"/>
          <w:bCs/>
          <w:iCs/>
          <w:color w:val="auto"/>
          <w:sz w:val="24"/>
          <w:szCs w:val="24"/>
        </w:rPr>
        <w:t>Προσανατολισμός στο χώρο</w:t>
      </w:r>
      <w:r w:rsidR="0004726B">
        <w:rPr>
          <w:rFonts w:ascii="Calibri" w:hAnsi="Calibri" w:cs="Calibri"/>
          <w:bCs/>
          <w:iCs/>
          <w:color w:val="auto"/>
          <w:sz w:val="24"/>
          <w:szCs w:val="24"/>
        </w:rPr>
        <w:t>.</w:t>
      </w:r>
    </w:p>
    <w:p w14:paraId="4E57EAB4" w14:textId="77777777" w:rsidR="00D1202B" w:rsidRPr="00E176D0" w:rsidRDefault="00D1202B" w:rsidP="007314DB">
      <w:pPr>
        <w:spacing w:before="40" w:after="40" w:line="276" w:lineRule="auto"/>
        <w:jc w:val="both"/>
        <w:rPr>
          <w:rFonts w:ascii="Calibri" w:hAnsi="Calibri" w:cs="Calibri"/>
          <w:bCs/>
          <w:iCs/>
          <w:color w:val="auto"/>
          <w:sz w:val="24"/>
          <w:szCs w:val="24"/>
        </w:rPr>
      </w:pPr>
    </w:p>
    <w:p w14:paraId="39E277B4" w14:textId="77777777" w:rsidR="00652383" w:rsidRPr="00702417" w:rsidRDefault="00652383" w:rsidP="00652383">
      <w:pPr>
        <w:spacing w:before="40" w:after="40" w:line="276" w:lineRule="auto"/>
        <w:jc w:val="both"/>
        <w:rPr>
          <w:rFonts w:ascii="Calibri" w:hAnsi="Calibri" w:cs="Calibri"/>
          <w:b/>
          <w:bCs/>
          <w:iCs/>
          <w:color w:val="auto"/>
          <w:sz w:val="24"/>
          <w:szCs w:val="24"/>
        </w:rPr>
      </w:pPr>
      <w:r w:rsidRPr="008A26F7">
        <w:rPr>
          <w:rFonts w:ascii="Calibri" w:hAnsi="Calibri" w:cs="Calibri"/>
          <w:b/>
          <w:bCs/>
          <w:iCs/>
          <w:color w:val="auto"/>
          <w:sz w:val="24"/>
          <w:szCs w:val="24"/>
        </w:rPr>
        <w:t>Διάρκεια διδασκαλίας</w:t>
      </w:r>
    </w:p>
    <w:p w14:paraId="4016F6C7" w14:textId="77777777" w:rsidR="00652383" w:rsidRDefault="00652383" w:rsidP="00652383">
      <w:pPr>
        <w:spacing w:before="40" w:after="40" w:line="276" w:lineRule="auto"/>
        <w:jc w:val="both"/>
        <w:rPr>
          <w:rFonts w:ascii="Calibri" w:hAnsi="Calibri" w:cs="Calibri"/>
          <w:bCs/>
          <w:color w:val="auto"/>
          <w:sz w:val="24"/>
          <w:szCs w:val="24"/>
        </w:rPr>
      </w:pPr>
      <w:r w:rsidRPr="00702417">
        <w:rPr>
          <w:rFonts w:ascii="Calibri" w:hAnsi="Calibri" w:cs="Calibri"/>
          <w:bCs/>
          <w:color w:val="auto"/>
          <w:sz w:val="24"/>
          <w:szCs w:val="24"/>
        </w:rPr>
        <w:t>Χρονική διάρκεια: 1 διδακτική ώρα</w:t>
      </w:r>
    </w:p>
    <w:p w14:paraId="07376011" w14:textId="77777777" w:rsidR="00E176D0" w:rsidRPr="00E176D0" w:rsidRDefault="00E176D0" w:rsidP="007314DB">
      <w:pPr>
        <w:spacing w:before="40" w:after="40" w:line="276" w:lineRule="auto"/>
        <w:jc w:val="both"/>
        <w:rPr>
          <w:rFonts w:ascii="Calibri" w:hAnsi="Calibri" w:cs="Calibri"/>
          <w:b/>
          <w:bCs/>
          <w:i/>
          <w:color w:val="auto"/>
          <w:sz w:val="24"/>
          <w:szCs w:val="24"/>
        </w:rPr>
      </w:pPr>
    </w:p>
    <w:p w14:paraId="489647BD" w14:textId="448E3AB8" w:rsidR="00C9000A" w:rsidRPr="00E176D0" w:rsidRDefault="001F5843" w:rsidP="007314DB">
      <w:pPr>
        <w:spacing w:before="40" w:after="40" w:line="276" w:lineRule="auto"/>
        <w:jc w:val="both"/>
        <w:rPr>
          <w:rFonts w:ascii="Calibri" w:hAnsi="Calibri" w:cs="Calibri"/>
          <w:b/>
          <w:bCs/>
          <w:i/>
          <w:iCs/>
          <w:color w:val="auto"/>
          <w:sz w:val="24"/>
          <w:szCs w:val="24"/>
        </w:rPr>
      </w:pPr>
      <w:r w:rsidRPr="00DD4625">
        <w:rPr>
          <w:rFonts w:ascii="Calibri" w:hAnsi="Calibri" w:cs="Calibri"/>
          <w:b/>
          <w:bCs/>
          <w:color w:val="auto"/>
          <w:sz w:val="24"/>
          <w:szCs w:val="24"/>
        </w:rPr>
        <w:t xml:space="preserve">2. </w:t>
      </w:r>
      <w:r w:rsidR="00A22B27">
        <w:rPr>
          <w:rFonts w:ascii="Calibri" w:hAnsi="Calibri" w:cs="Calibri"/>
          <w:b/>
          <w:bCs/>
          <w:color w:val="auto"/>
          <w:sz w:val="24"/>
          <w:szCs w:val="24"/>
        </w:rPr>
        <w:t>ΙΔΕΑ ΣΧΕΔΙΟΥ ΜΑΘΗΜΑΤΟΣ</w:t>
      </w:r>
      <w:r w:rsidR="00C9000A" w:rsidRPr="00E176D0">
        <w:rPr>
          <w:rFonts w:ascii="Calibri" w:hAnsi="Calibri" w:cs="Calibri"/>
          <w:b/>
          <w:bCs/>
          <w:color w:val="auto"/>
          <w:sz w:val="24"/>
          <w:szCs w:val="24"/>
        </w:rPr>
        <w:t>–</w:t>
      </w:r>
      <w:r w:rsidR="00C12C26" w:rsidRPr="00E176D0">
        <w:rPr>
          <w:rFonts w:ascii="Calibri" w:hAnsi="Calibri" w:cs="Calibri"/>
          <w:b/>
          <w:bCs/>
          <w:color w:val="auto"/>
          <w:sz w:val="24"/>
          <w:szCs w:val="24"/>
        </w:rPr>
        <w:t xml:space="preserve"> ΕΠΙΣΤΗΜΟΝΙΚΟ</w:t>
      </w:r>
      <w:r w:rsidR="00C9000A" w:rsidRPr="00E176D0">
        <w:rPr>
          <w:rFonts w:ascii="Calibri" w:hAnsi="Calibri" w:cs="Calibri"/>
          <w:b/>
          <w:bCs/>
          <w:color w:val="auto"/>
          <w:sz w:val="24"/>
          <w:szCs w:val="24"/>
        </w:rPr>
        <w:t>/ΓΝΩΣΤΙΚΟ</w:t>
      </w:r>
      <w:r w:rsidR="00C12C26" w:rsidRPr="00E176D0">
        <w:rPr>
          <w:rFonts w:ascii="Calibri" w:hAnsi="Calibri" w:cs="Calibri"/>
          <w:b/>
          <w:bCs/>
          <w:color w:val="auto"/>
          <w:sz w:val="24"/>
          <w:szCs w:val="24"/>
        </w:rPr>
        <w:t xml:space="preserve"> ΠΕΡΙΕΧΟΜΕΝΟ</w:t>
      </w:r>
    </w:p>
    <w:p w14:paraId="484AECB6" w14:textId="6BC42ADD" w:rsidR="00C9000A" w:rsidRDefault="00A3198C" w:rsidP="007314DB">
      <w:pPr>
        <w:spacing w:before="40" w:after="40" w:line="276" w:lineRule="auto"/>
        <w:jc w:val="both"/>
        <w:rPr>
          <w:rFonts w:ascii="Calibri" w:hAnsi="Calibri" w:cs="Calibri"/>
          <w:bCs/>
          <w:iCs/>
          <w:color w:val="auto"/>
          <w:sz w:val="24"/>
          <w:szCs w:val="24"/>
        </w:rPr>
      </w:pPr>
      <w:r>
        <w:rPr>
          <w:rFonts w:ascii="Calibri" w:hAnsi="Calibri" w:cs="Calibri"/>
          <w:bCs/>
          <w:iCs/>
          <w:color w:val="auto"/>
          <w:sz w:val="24"/>
          <w:szCs w:val="24"/>
        </w:rPr>
        <w:t>Στο κεφάλαιο</w:t>
      </w:r>
      <w:r w:rsidR="00EA3EE1" w:rsidRPr="00BA0FC8">
        <w:rPr>
          <w:rFonts w:ascii="Calibri" w:hAnsi="Calibri" w:cs="Calibri"/>
          <w:bCs/>
          <w:iCs/>
          <w:color w:val="auto"/>
          <w:sz w:val="24"/>
          <w:szCs w:val="24"/>
        </w:rPr>
        <w:t xml:space="preserve"> αυτό οι μαθητές</w:t>
      </w:r>
      <w:r w:rsidR="00B93B6D">
        <w:rPr>
          <w:rFonts w:ascii="Calibri" w:hAnsi="Calibri" w:cs="Calibri"/>
          <w:bCs/>
          <w:iCs/>
          <w:color w:val="auto"/>
          <w:sz w:val="24"/>
          <w:szCs w:val="24"/>
        </w:rPr>
        <w:t>/-</w:t>
      </w:r>
      <w:r w:rsidR="00BE54F5">
        <w:rPr>
          <w:rFonts w:ascii="Calibri" w:hAnsi="Calibri" w:cs="Calibri"/>
          <w:bCs/>
          <w:iCs/>
          <w:color w:val="auto"/>
          <w:sz w:val="24"/>
          <w:szCs w:val="24"/>
        </w:rPr>
        <w:t>ή</w:t>
      </w:r>
      <w:r w:rsidR="00B93B6D">
        <w:rPr>
          <w:rFonts w:ascii="Calibri" w:hAnsi="Calibri" w:cs="Calibri"/>
          <w:bCs/>
          <w:iCs/>
          <w:color w:val="auto"/>
          <w:sz w:val="24"/>
          <w:szCs w:val="24"/>
        </w:rPr>
        <w:t>τριες</w:t>
      </w:r>
      <w:r w:rsidR="00EA3EE1" w:rsidRPr="00BA0FC8">
        <w:rPr>
          <w:rFonts w:ascii="Calibri" w:hAnsi="Calibri" w:cs="Calibri"/>
          <w:bCs/>
          <w:iCs/>
          <w:color w:val="auto"/>
          <w:sz w:val="24"/>
          <w:szCs w:val="24"/>
        </w:rPr>
        <w:t xml:space="preserve"> θα</w:t>
      </w:r>
      <w:r w:rsidR="001F5843">
        <w:rPr>
          <w:rFonts w:ascii="Calibri" w:hAnsi="Calibri" w:cs="Calibri"/>
          <w:bCs/>
          <w:iCs/>
          <w:color w:val="auto"/>
          <w:sz w:val="24"/>
          <w:szCs w:val="24"/>
        </w:rPr>
        <w:t xml:space="preserve"> εξοικειωθούν με</w:t>
      </w:r>
      <w:r w:rsidR="00BA0FC8" w:rsidRPr="00BA0FC8">
        <w:rPr>
          <w:rFonts w:ascii="Calibri" w:hAnsi="Calibri" w:cs="Calibri"/>
          <w:bCs/>
          <w:iCs/>
          <w:color w:val="auto"/>
          <w:sz w:val="24"/>
          <w:szCs w:val="24"/>
        </w:rPr>
        <w:t xml:space="preserve"> τα τέσσερα σημεία του ορίζοντα και θα μάθουν πώς να</w:t>
      </w:r>
      <w:r w:rsidR="001F5843">
        <w:rPr>
          <w:rFonts w:ascii="Calibri" w:hAnsi="Calibri" w:cs="Calibri"/>
          <w:bCs/>
          <w:iCs/>
          <w:color w:val="auto"/>
          <w:sz w:val="24"/>
          <w:szCs w:val="24"/>
        </w:rPr>
        <w:t xml:space="preserve"> προσανατολίζονται χρησιμοποιώντας τον χάρτη, την</w:t>
      </w:r>
      <w:r>
        <w:rPr>
          <w:rFonts w:ascii="Calibri" w:hAnsi="Calibri" w:cs="Calibri"/>
          <w:bCs/>
          <w:iCs/>
          <w:color w:val="auto"/>
          <w:sz w:val="24"/>
          <w:szCs w:val="24"/>
        </w:rPr>
        <w:t xml:space="preserve"> πυξίδα</w:t>
      </w:r>
      <w:r w:rsidR="00BA0FC8" w:rsidRPr="00BA0FC8">
        <w:rPr>
          <w:rFonts w:ascii="Calibri" w:hAnsi="Calibri" w:cs="Calibri"/>
          <w:bCs/>
          <w:iCs/>
          <w:color w:val="auto"/>
          <w:sz w:val="24"/>
          <w:szCs w:val="24"/>
        </w:rPr>
        <w:t xml:space="preserve"> και </w:t>
      </w:r>
      <w:r w:rsidR="001F5843">
        <w:rPr>
          <w:rFonts w:ascii="Calibri" w:hAnsi="Calibri" w:cs="Calibri"/>
          <w:bCs/>
          <w:iCs/>
          <w:color w:val="auto"/>
          <w:sz w:val="24"/>
          <w:szCs w:val="24"/>
        </w:rPr>
        <w:t>τον</w:t>
      </w:r>
      <w:r>
        <w:rPr>
          <w:rFonts w:ascii="Calibri" w:hAnsi="Calibri" w:cs="Calibri"/>
          <w:bCs/>
          <w:iCs/>
          <w:color w:val="auto"/>
          <w:sz w:val="24"/>
          <w:szCs w:val="24"/>
        </w:rPr>
        <w:t xml:space="preserve"> ήλιο</w:t>
      </w:r>
      <w:r w:rsidR="00EA3EE1" w:rsidRPr="00BA0FC8">
        <w:rPr>
          <w:rFonts w:ascii="Calibri" w:hAnsi="Calibri" w:cs="Calibri"/>
          <w:bCs/>
          <w:iCs/>
          <w:color w:val="auto"/>
          <w:sz w:val="24"/>
          <w:szCs w:val="24"/>
        </w:rPr>
        <w:t>.</w:t>
      </w:r>
    </w:p>
    <w:p w14:paraId="21767250" w14:textId="77777777" w:rsidR="005D47BE" w:rsidRDefault="005D47BE" w:rsidP="007314DB">
      <w:pPr>
        <w:spacing w:before="40" w:after="40" w:line="276" w:lineRule="auto"/>
        <w:jc w:val="both"/>
        <w:rPr>
          <w:rFonts w:ascii="Calibri" w:hAnsi="Calibri" w:cs="Calibri"/>
          <w:bCs/>
          <w:iCs/>
          <w:color w:val="auto"/>
          <w:sz w:val="24"/>
          <w:szCs w:val="24"/>
        </w:rPr>
      </w:pPr>
    </w:p>
    <w:p w14:paraId="127E47EF" w14:textId="3B017FC1" w:rsidR="00D1202B" w:rsidRPr="00E176D0" w:rsidRDefault="00D1202B" w:rsidP="007314DB">
      <w:pPr>
        <w:spacing w:before="40" w:after="40" w:line="276" w:lineRule="auto"/>
        <w:jc w:val="both"/>
        <w:rPr>
          <w:rFonts w:ascii="Calibri" w:hAnsi="Calibri" w:cs="Calibri"/>
          <w:bCs/>
          <w:iCs/>
          <w:color w:val="auto"/>
          <w:sz w:val="24"/>
          <w:szCs w:val="24"/>
        </w:rPr>
      </w:pPr>
    </w:p>
    <w:p w14:paraId="7D67CDCB" w14:textId="23E09315" w:rsidR="005C0DB5" w:rsidRPr="00E176D0" w:rsidRDefault="00C9000A" w:rsidP="007314DB">
      <w:pPr>
        <w:spacing w:before="40" w:after="40" w:line="276" w:lineRule="auto"/>
        <w:jc w:val="both"/>
        <w:rPr>
          <w:rFonts w:ascii="Calibri" w:hAnsi="Calibri" w:cs="Calibri"/>
          <w:b/>
          <w:bCs/>
          <w:color w:val="auto"/>
          <w:sz w:val="24"/>
          <w:szCs w:val="24"/>
        </w:rPr>
      </w:pPr>
      <w:r w:rsidRPr="00E176D0">
        <w:rPr>
          <w:rFonts w:ascii="Calibri" w:hAnsi="Calibri" w:cs="Calibri"/>
          <w:b/>
          <w:bCs/>
          <w:color w:val="auto"/>
          <w:sz w:val="24"/>
          <w:szCs w:val="24"/>
        </w:rPr>
        <w:lastRenderedPageBreak/>
        <w:t xml:space="preserve">3. </w:t>
      </w:r>
      <w:r w:rsidR="00C12C26" w:rsidRPr="00E176D0">
        <w:rPr>
          <w:rFonts w:ascii="Calibri" w:hAnsi="Calibri" w:cs="Calibri"/>
          <w:b/>
          <w:bCs/>
          <w:color w:val="auto"/>
          <w:sz w:val="24"/>
          <w:szCs w:val="24"/>
        </w:rPr>
        <w:t>ΠΡΟΑΠΑΙΤΟΥΜΕΝΕΣ ΓΝΩΣΕΙΣ</w:t>
      </w:r>
      <w:r w:rsidR="00256801" w:rsidRPr="00E176D0">
        <w:rPr>
          <w:rFonts w:ascii="Calibri" w:hAnsi="Calibri" w:cs="Calibri"/>
          <w:b/>
          <w:bCs/>
          <w:color w:val="auto"/>
          <w:sz w:val="24"/>
          <w:szCs w:val="24"/>
        </w:rPr>
        <w:t xml:space="preserve"> ΚΑΙ </w:t>
      </w:r>
      <w:r w:rsidR="004A4367" w:rsidRPr="00E176D0">
        <w:rPr>
          <w:rFonts w:ascii="Calibri" w:hAnsi="Calibri" w:cs="Calibri"/>
          <w:b/>
          <w:bCs/>
          <w:color w:val="auto"/>
          <w:sz w:val="24"/>
          <w:szCs w:val="24"/>
        </w:rPr>
        <w:t xml:space="preserve">ΕΠΙΘΥΜΗΤΕΣ </w:t>
      </w:r>
      <w:r w:rsidR="00256801" w:rsidRPr="00E176D0">
        <w:rPr>
          <w:rFonts w:ascii="Calibri" w:hAnsi="Calibri" w:cs="Calibri"/>
          <w:b/>
          <w:bCs/>
          <w:color w:val="auto"/>
          <w:sz w:val="24"/>
          <w:szCs w:val="24"/>
        </w:rPr>
        <w:t>ΔΕΞΙΟΤΗΤΕΣ</w:t>
      </w:r>
    </w:p>
    <w:p w14:paraId="124ED01F" w14:textId="244788E8" w:rsidR="00C12C26" w:rsidRPr="00E176D0" w:rsidRDefault="00BA0FC8" w:rsidP="007314DB">
      <w:pPr>
        <w:spacing w:before="40" w:after="40" w:line="276" w:lineRule="auto"/>
        <w:jc w:val="both"/>
        <w:rPr>
          <w:rFonts w:ascii="Calibri" w:hAnsi="Calibri" w:cs="Calibri"/>
          <w:bCs/>
          <w:iCs/>
          <w:color w:val="auto"/>
          <w:sz w:val="24"/>
          <w:szCs w:val="24"/>
        </w:rPr>
      </w:pPr>
      <w:r>
        <w:rPr>
          <w:rFonts w:ascii="Calibri" w:hAnsi="Calibri" w:cs="Calibri"/>
          <w:bCs/>
          <w:iCs/>
          <w:color w:val="auto"/>
          <w:sz w:val="24"/>
          <w:szCs w:val="24"/>
        </w:rPr>
        <w:t>Οι μαθητές</w:t>
      </w:r>
      <w:r w:rsidR="00B93B6D">
        <w:rPr>
          <w:rFonts w:ascii="Calibri" w:hAnsi="Calibri" w:cs="Calibri"/>
          <w:bCs/>
          <w:iCs/>
          <w:color w:val="auto"/>
          <w:sz w:val="24"/>
          <w:szCs w:val="24"/>
        </w:rPr>
        <w:t>/-</w:t>
      </w:r>
      <w:r w:rsidR="007A6D3E">
        <w:rPr>
          <w:rFonts w:ascii="Calibri" w:hAnsi="Calibri" w:cs="Calibri"/>
          <w:bCs/>
          <w:iCs/>
          <w:color w:val="auto"/>
          <w:sz w:val="24"/>
          <w:szCs w:val="24"/>
        </w:rPr>
        <w:t>ή</w:t>
      </w:r>
      <w:r w:rsidR="00B93B6D">
        <w:rPr>
          <w:rFonts w:ascii="Calibri" w:hAnsi="Calibri" w:cs="Calibri"/>
          <w:bCs/>
          <w:iCs/>
          <w:color w:val="auto"/>
          <w:sz w:val="24"/>
          <w:szCs w:val="24"/>
        </w:rPr>
        <w:t>τριες</w:t>
      </w:r>
      <w:r>
        <w:rPr>
          <w:rFonts w:ascii="Calibri" w:hAnsi="Calibri" w:cs="Calibri"/>
          <w:bCs/>
          <w:iCs/>
          <w:color w:val="auto"/>
          <w:sz w:val="24"/>
          <w:szCs w:val="24"/>
        </w:rPr>
        <w:t xml:space="preserve"> μπορούν να προσανατολίζονται στον χώρο (αριστερά, δεξιά, μπροστά, πίσω) και γνωρίζουν για την ανατολή και τη δύση του ήλιου.</w:t>
      </w:r>
    </w:p>
    <w:p w14:paraId="328649E0" w14:textId="77777777" w:rsidR="00411A52" w:rsidRPr="00E176D0" w:rsidRDefault="00411A52" w:rsidP="007314DB">
      <w:pPr>
        <w:spacing w:before="40" w:after="40" w:line="276" w:lineRule="auto"/>
        <w:jc w:val="both"/>
        <w:rPr>
          <w:rFonts w:ascii="Calibri" w:hAnsi="Calibri" w:cs="Calibri"/>
          <w:bCs/>
          <w:iCs/>
          <w:color w:val="auto"/>
          <w:sz w:val="24"/>
          <w:szCs w:val="24"/>
        </w:rPr>
      </w:pPr>
    </w:p>
    <w:p w14:paraId="7492F3F9" w14:textId="09B98540" w:rsidR="005C0DB5" w:rsidRPr="00E176D0" w:rsidRDefault="00D7758A" w:rsidP="007314DB">
      <w:pPr>
        <w:spacing w:before="40" w:after="40" w:line="276" w:lineRule="auto"/>
        <w:jc w:val="both"/>
        <w:rPr>
          <w:rFonts w:ascii="Calibri" w:hAnsi="Calibri" w:cs="Calibri"/>
          <w:b/>
          <w:bCs/>
          <w:color w:val="auto"/>
          <w:sz w:val="24"/>
          <w:szCs w:val="24"/>
        </w:rPr>
      </w:pPr>
      <w:r w:rsidRPr="00DD4625">
        <w:rPr>
          <w:rFonts w:ascii="Calibri" w:hAnsi="Calibri" w:cs="Calibri"/>
          <w:b/>
          <w:bCs/>
          <w:color w:val="auto"/>
          <w:sz w:val="24"/>
          <w:szCs w:val="24"/>
        </w:rPr>
        <w:t xml:space="preserve">4. </w:t>
      </w:r>
      <w:r w:rsidR="00A22B27" w:rsidRPr="00DD4625">
        <w:rPr>
          <w:rFonts w:ascii="Calibri" w:hAnsi="Calibri" w:cs="Calibri"/>
          <w:b/>
          <w:bCs/>
          <w:color w:val="auto"/>
          <w:sz w:val="24"/>
          <w:szCs w:val="24"/>
        </w:rPr>
        <w:t xml:space="preserve">. ΣΚΟΠΟΣ </w:t>
      </w:r>
      <w:r w:rsidR="00A22B27">
        <w:rPr>
          <w:rFonts w:ascii="Calibri" w:hAnsi="Calibri" w:cs="Calibri"/>
          <w:b/>
          <w:bCs/>
          <w:color w:val="auto"/>
          <w:sz w:val="24"/>
          <w:szCs w:val="24"/>
        </w:rPr>
        <w:t>ΣΧΕΔΙΟΥ ΜΑΘΗΜΑΤΟΣ</w:t>
      </w:r>
      <w:r w:rsidR="00A22B27" w:rsidRPr="00DD4625">
        <w:rPr>
          <w:rFonts w:ascii="Calibri" w:hAnsi="Calibri" w:cs="Calibri"/>
          <w:b/>
          <w:bCs/>
          <w:color w:val="auto"/>
          <w:sz w:val="24"/>
          <w:szCs w:val="24"/>
        </w:rPr>
        <w:t xml:space="preserve"> </w:t>
      </w:r>
      <w:r w:rsidR="00C12C26" w:rsidRPr="00E176D0">
        <w:rPr>
          <w:rFonts w:ascii="Calibri" w:hAnsi="Calibri" w:cs="Calibri"/>
          <w:b/>
          <w:bCs/>
          <w:color w:val="auto"/>
          <w:sz w:val="24"/>
          <w:szCs w:val="24"/>
        </w:rPr>
        <w:t xml:space="preserve">- </w:t>
      </w:r>
      <w:r w:rsidR="00D93A65" w:rsidRPr="00E176D0">
        <w:rPr>
          <w:rFonts w:ascii="Calibri" w:hAnsi="Calibri" w:cs="Calibri"/>
          <w:b/>
          <w:bCs/>
          <w:color w:val="auto"/>
          <w:sz w:val="24"/>
          <w:szCs w:val="24"/>
        </w:rPr>
        <w:t xml:space="preserve">ΠΡΟΣΔΟΚΩΜΕΝΑ </w:t>
      </w:r>
      <w:r w:rsidR="00C12C26" w:rsidRPr="00E176D0">
        <w:rPr>
          <w:rFonts w:ascii="Calibri" w:hAnsi="Calibri" w:cs="Calibri"/>
          <w:b/>
          <w:bCs/>
          <w:color w:val="auto"/>
          <w:sz w:val="24"/>
          <w:szCs w:val="24"/>
        </w:rPr>
        <w:t>ΜΑΘΗΣΙΑΚΑ ΑΠΟΤΕΛΕΣΜΑΤΑ</w:t>
      </w:r>
    </w:p>
    <w:p w14:paraId="1585F11F" w14:textId="45394C3C" w:rsidR="00092A45" w:rsidRDefault="00A22B27" w:rsidP="00092A45">
      <w:pPr>
        <w:spacing w:before="40" w:after="40" w:line="276" w:lineRule="auto"/>
        <w:jc w:val="both"/>
        <w:rPr>
          <w:rFonts w:ascii="Calibri" w:hAnsi="Calibri" w:cs="Calibri"/>
          <w:bCs/>
          <w:iCs/>
          <w:color w:val="auto"/>
          <w:sz w:val="24"/>
          <w:szCs w:val="24"/>
        </w:rPr>
      </w:pPr>
      <w:r>
        <w:rPr>
          <w:rFonts w:ascii="Calibri" w:hAnsi="Calibri" w:cs="Calibri"/>
          <w:bCs/>
          <w:iCs/>
          <w:color w:val="auto"/>
          <w:sz w:val="24"/>
          <w:szCs w:val="24"/>
        </w:rPr>
        <w:t>Σκοπός του σχεδίου μαθήματος</w:t>
      </w:r>
      <w:r w:rsidR="00092A45">
        <w:rPr>
          <w:rFonts w:ascii="Calibri" w:hAnsi="Calibri" w:cs="Calibri"/>
          <w:bCs/>
          <w:iCs/>
          <w:color w:val="auto"/>
          <w:sz w:val="24"/>
          <w:szCs w:val="24"/>
        </w:rPr>
        <w:t xml:space="preserve"> είναι</w:t>
      </w:r>
      <w:r w:rsidR="00092A45" w:rsidRPr="00E931BE">
        <w:rPr>
          <w:rFonts w:ascii="Calibri" w:hAnsi="Calibri" w:cs="Calibri"/>
          <w:bCs/>
          <w:iCs/>
          <w:color w:val="auto"/>
          <w:sz w:val="24"/>
          <w:szCs w:val="24"/>
        </w:rPr>
        <w:t xml:space="preserve"> </w:t>
      </w:r>
      <w:r w:rsidR="00A907F0">
        <w:rPr>
          <w:rFonts w:ascii="Calibri" w:hAnsi="Calibri" w:cs="Calibri"/>
          <w:bCs/>
          <w:iCs/>
          <w:color w:val="auto"/>
          <w:sz w:val="24"/>
          <w:szCs w:val="24"/>
        </w:rPr>
        <w:t xml:space="preserve">οι μαθητές/-ήτριες </w:t>
      </w:r>
      <w:r w:rsidR="00092A45">
        <w:rPr>
          <w:rFonts w:ascii="Calibri" w:hAnsi="Calibri" w:cs="Calibri"/>
          <w:bCs/>
          <w:iCs/>
          <w:color w:val="auto"/>
          <w:sz w:val="24"/>
          <w:szCs w:val="24"/>
        </w:rPr>
        <w:t>να κατανοήσουν την έννοια της κλίμακας ενός χάρτη</w:t>
      </w:r>
      <w:r w:rsidR="00092A45" w:rsidRPr="00E931BE">
        <w:rPr>
          <w:rFonts w:ascii="Calibri" w:hAnsi="Calibri" w:cs="Calibri"/>
          <w:bCs/>
          <w:iCs/>
          <w:color w:val="auto"/>
          <w:sz w:val="24"/>
          <w:szCs w:val="24"/>
        </w:rPr>
        <w:t xml:space="preserve"> </w:t>
      </w:r>
      <w:r w:rsidR="00A907F0">
        <w:rPr>
          <w:rFonts w:ascii="Calibri" w:hAnsi="Calibri" w:cs="Calibri"/>
          <w:bCs/>
          <w:iCs/>
          <w:color w:val="auto"/>
          <w:sz w:val="24"/>
          <w:szCs w:val="24"/>
        </w:rPr>
        <w:t>και να αποκτήσουν</w:t>
      </w:r>
      <w:r w:rsidR="00092A45">
        <w:rPr>
          <w:rFonts w:ascii="Calibri" w:hAnsi="Calibri" w:cs="Calibri"/>
          <w:bCs/>
          <w:iCs/>
          <w:color w:val="auto"/>
          <w:sz w:val="24"/>
          <w:szCs w:val="24"/>
        </w:rPr>
        <w:t xml:space="preserve"> επάρκεια στην εκτίμηση αποστάσεων σε χάρτη με </w:t>
      </w:r>
      <w:r w:rsidR="00A907F0">
        <w:rPr>
          <w:rFonts w:ascii="Calibri" w:hAnsi="Calibri" w:cs="Calibri"/>
          <w:bCs/>
          <w:iCs/>
          <w:color w:val="auto"/>
          <w:sz w:val="24"/>
          <w:szCs w:val="24"/>
        </w:rPr>
        <w:t>δεδο</w:t>
      </w:r>
      <w:r w:rsidR="00092A45" w:rsidRPr="00E931BE">
        <w:rPr>
          <w:rFonts w:ascii="Calibri" w:hAnsi="Calibri" w:cs="Calibri"/>
          <w:bCs/>
          <w:iCs/>
          <w:color w:val="auto"/>
          <w:sz w:val="24"/>
          <w:szCs w:val="24"/>
        </w:rPr>
        <w:t>μένη κλίμακα</w:t>
      </w:r>
      <w:r w:rsidR="00092A45">
        <w:rPr>
          <w:rFonts w:ascii="Calibri" w:hAnsi="Calibri" w:cs="Calibri"/>
          <w:bCs/>
          <w:iCs/>
          <w:color w:val="auto"/>
          <w:sz w:val="24"/>
          <w:szCs w:val="24"/>
        </w:rPr>
        <w:t>.</w:t>
      </w:r>
    </w:p>
    <w:p w14:paraId="3C315698" w14:textId="6DD08832" w:rsidR="00092A45" w:rsidRDefault="00092A45" w:rsidP="00092A45">
      <w:pPr>
        <w:spacing w:before="40" w:after="40" w:line="276" w:lineRule="auto"/>
        <w:jc w:val="both"/>
        <w:rPr>
          <w:rFonts w:ascii="Calibri" w:hAnsi="Calibri" w:cs="Calibri"/>
          <w:bCs/>
          <w:iCs/>
          <w:color w:val="auto"/>
          <w:sz w:val="24"/>
          <w:szCs w:val="24"/>
        </w:rPr>
      </w:pPr>
      <w:r w:rsidRPr="000935BE">
        <w:rPr>
          <w:rFonts w:ascii="Calibri" w:hAnsi="Calibri" w:cs="Calibri"/>
          <w:bCs/>
          <w:iCs/>
          <w:color w:val="auto"/>
          <w:sz w:val="24"/>
          <w:szCs w:val="24"/>
        </w:rPr>
        <w:t>Ο</w:t>
      </w:r>
      <w:r w:rsidR="00A623A5">
        <w:rPr>
          <w:rFonts w:ascii="Calibri" w:hAnsi="Calibri" w:cs="Calibri"/>
          <w:bCs/>
          <w:iCs/>
          <w:color w:val="auto"/>
          <w:sz w:val="24"/>
          <w:szCs w:val="24"/>
        </w:rPr>
        <w:t>ι μαθητές/-</w:t>
      </w:r>
      <w:r w:rsidR="00190E67">
        <w:rPr>
          <w:rFonts w:ascii="Calibri" w:hAnsi="Calibri" w:cs="Calibri"/>
          <w:bCs/>
          <w:iCs/>
          <w:color w:val="auto"/>
          <w:sz w:val="24"/>
          <w:szCs w:val="24"/>
        </w:rPr>
        <w:t>ή</w:t>
      </w:r>
      <w:r w:rsidR="00A623A5">
        <w:rPr>
          <w:rFonts w:ascii="Calibri" w:hAnsi="Calibri" w:cs="Calibri"/>
          <w:bCs/>
          <w:iCs/>
          <w:color w:val="auto"/>
          <w:sz w:val="24"/>
          <w:szCs w:val="24"/>
        </w:rPr>
        <w:t xml:space="preserve">τριες με </w:t>
      </w:r>
      <w:r>
        <w:rPr>
          <w:rFonts w:ascii="Calibri" w:hAnsi="Calibri" w:cs="Calibri"/>
          <w:bCs/>
          <w:iCs/>
          <w:color w:val="auto"/>
          <w:sz w:val="24"/>
          <w:szCs w:val="24"/>
        </w:rPr>
        <w:t>το πέρας της διδασκαλίας αναμένεται:</w:t>
      </w:r>
    </w:p>
    <w:p w14:paraId="3A19D5C3" w14:textId="1FCAA53A" w:rsidR="00111913" w:rsidRDefault="000935BE" w:rsidP="00092A45">
      <w:pPr>
        <w:spacing w:before="40" w:after="40" w:line="276" w:lineRule="auto"/>
        <w:jc w:val="both"/>
        <w:rPr>
          <w:rFonts w:ascii="Calibri" w:hAnsi="Calibri" w:cs="Calibri"/>
          <w:b/>
          <w:bCs/>
          <w:iCs/>
          <w:color w:val="auto"/>
          <w:sz w:val="24"/>
          <w:szCs w:val="24"/>
        </w:rPr>
      </w:pPr>
      <w:r>
        <w:rPr>
          <w:rFonts w:ascii="Calibri" w:hAnsi="Calibri" w:cs="Calibri"/>
          <w:bCs/>
          <w:iCs/>
          <w:color w:val="auto"/>
          <w:sz w:val="24"/>
          <w:szCs w:val="24"/>
        </w:rPr>
        <w:t xml:space="preserve"> </w:t>
      </w:r>
      <w:r w:rsidRPr="000935BE">
        <w:rPr>
          <w:rFonts w:ascii="Calibri" w:hAnsi="Calibri" w:cs="Calibri"/>
          <w:b/>
          <w:bCs/>
          <w:iCs/>
          <w:color w:val="auto"/>
          <w:sz w:val="24"/>
          <w:szCs w:val="24"/>
        </w:rPr>
        <w:t>Α. Γνώση</w:t>
      </w:r>
    </w:p>
    <w:p w14:paraId="4DDDF8BF" w14:textId="170157FF" w:rsidR="00C553ED" w:rsidRPr="00C553ED" w:rsidRDefault="00092A45" w:rsidP="007314DB">
      <w:pPr>
        <w:pStyle w:val="a6"/>
        <w:numPr>
          <w:ilvl w:val="0"/>
          <w:numId w:val="32"/>
        </w:numPr>
        <w:spacing w:before="40" w:after="40" w:line="276" w:lineRule="auto"/>
        <w:jc w:val="both"/>
        <w:rPr>
          <w:bCs/>
          <w:iCs/>
          <w:color w:val="auto"/>
          <w:sz w:val="24"/>
          <w:szCs w:val="24"/>
        </w:rPr>
      </w:pPr>
      <w:r>
        <w:rPr>
          <w:bCs/>
          <w:iCs/>
          <w:color w:val="auto"/>
          <w:sz w:val="24"/>
          <w:szCs w:val="24"/>
        </w:rPr>
        <w:t>να</w:t>
      </w:r>
      <w:r w:rsidR="00C553ED" w:rsidRPr="00C553ED">
        <w:rPr>
          <w:bCs/>
          <w:iCs/>
          <w:color w:val="auto"/>
          <w:sz w:val="24"/>
          <w:szCs w:val="24"/>
        </w:rPr>
        <w:t xml:space="preserve"> γνωρίζουν τ</w:t>
      </w:r>
      <w:r w:rsidR="00C553ED">
        <w:rPr>
          <w:bCs/>
          <w:iCs/>
          <w:color w:val="auto"/>
          <w:sz w:val="24"/>
          <w:szCs w:val="24"/>
        </w:rPr>
        <w:t>α</w:t>
      </w:r>
      <w:r w:rsidR="00C553ED" w:rsidRPr="00C553ED">
        <w:rPr>
          <w:bCs/>
          <w:iCs/>
          <w:color w:val="auto"/>
          <w:sz w:val="24"/>
          <w:szCs w:val="24"/>
        </w:rPr>
        <w:t xml:space="preserve"> 4 σημεία του ορίζοντα</w:t>
      </w:r>
      <w:r w:rsidR="00190E67">
        <w:rPr>
          <w:bCs/>
          <w:iCs/>
          <w:color w:val="auto"/>
          <w:sz w:val="24"/>
          <w:szCs w:val="24"/>
        </w:rPr>
        <w:t>.</w:t>
      </w:r>
    </w:p>
    <w:p w14:paraId="40FA1F37" w14:textId="408C28A5" w:rsidR="00AA412C" w:rsidRPr="00AA412C" w:rsidRDefault="00092A45" w:rsidP="007314DB">
      <w:pPr>
        <w:pStyle w:val="a6"/>
        <w:numPr>
          <w:ilvl w:val="0"/>
          <w:numId w:val="32"/>
        </w:numPr>
        <w:spacing w:before="40" w:after="40" w:line="276" w:lineRule="auto"/>
        <w:jc w:val="both"/>
        <w:rPr>
          <w:b/>
          <w:bCs/>
          <w:iCs/>
          <w:color w:val="auto"/>
          <w:sz w:val="24"/>
          <w:szCs w:val="24"/>
        </w:rPr>
      </w:pPr>
      <w:r>
        <w:rPr>
          <w:bCs/>
          <w:iCs/>
          <w:color w:val="auto"/>
          <w:sz w:val="24"/>
          <w:szCs w:val="24"/>
        </w:rPr>
        <w:t xml:space="preserve">να </w:t>
      </w:r>
      <w:r w:rsidR="00A65D63">
        <w:rPr>
          <w:bCs/>
          <w:iCs/>
          <w:color w:val="auto"/>
          <w:sz w:val="24"/>
          <w:szCs w:val="24"/>
        </w:rPr>
        <w:t>κατανοούν</w:t>
      </w:r>
      <w:r w:rsidR="00CA3769">
        <w:rPr>
          <w:bCs/>
          <w:iCs/>
          <w:color w:val="auto"/>
          <w:sz w:val="24"/>
          <w:szCs w:val="24"/>
        </w:rPr>
        <w:t xml:space="preserve"> ότι </w:t>
      </w:r>
      <w:r w:rsidR="00FE7F62">
        <w:rPr>
          <w:bCs/>
          <w:iCs/>
          <w:color w:val="auto"/>
          <w:sz w:val="24"/>
          <w:szCs w:val="24"/>
        </w:rPr>
        <w:t>όλοι οι χάρτες είναι προσανατολισμ</w:t>
      </w:r>
      <w:r w:rsidR="00CA3769">
        <w:rPr>
          <w:bCs/>
          <w:iCs/>
          <w:color w:val="auto"/>
          <w:sz w:val="24"/>
          <w:szCs w:val="24"/>
        </w:rPr>
        <w:t>ένοι με τα 4 σημεία του ορίζοντα</w:t>
      </w:r>
      <w:r w:rsidR="00190E67">
        <w:rPr>
          <w:b/>
          <w:bCs/>
          <w:iCs/>
          <w:color w:val="auto"/>
          <w:sz w:val="24"/>
          <w:szCs w:val="24"/>
        </w:rPr>
        <w:t>.</w:t>
      </w:r>
    </w:p>
    <w:p w14:paraId="7B3ACB22" w14:textId="49A96B29" w:rsidR="00111913" w:rsidRPr="00AA412C" w:rsidRDefault="00092A45" w:rsidP="007314DB">
      <w:pPr>
        <w:pStyle w:val="a6"/>
        <w:numPr>
          <w:ilvl w:val="0"/>
          <w:numId w:val="32"/>
        </w:numPr>
        <w:spacing w:before="40" w:after="40" w:line="276" w:lineRule="auto"/>
        <w:jc w:val="both"/>
        <w:rPr>
          <w:b/>
          <w:bCs/>
          <w:iCs/>
          <w:color w:val="auto"/>
          <w:sz w:val="24"/>
          <w:szCs w:val="24"/>
        </w:rPr>
      </w:pPr>
      <w:r>
        <w:rPr>
          <w:bCs/>
          <w:iCs/>
          <w:color w:val="auto"/>
          <w:sz w:val="24"/>
          <w:szCs w:val="24"/>
        </w:rPr>
        <w:t>να</w:t>
      </w:r>
      <w:r w:rsidR="00A65D63">
        <w:rPr>
          <w:bCs/>
          <w:iCs/>
          <w:color w:val="auto"/>
          <w:sz w:val="24"/>
          <w:szCs w:val="24"/>
        </w:rPr>
        <w:t xml:space="preserve"> αντιλαμβάνονται </w:t>
      </w:r>
      <w:r w:rsidR="00C553ED">
        <w:rPr>
          <w:bCs/>
          <w:iCs/>
          <w:color w:val="auto"/>
          <w:sz w:val="24"/>
          <w:szCs w:val="24"/>
        </w:rPr>
        <w:t xml:space="preserve">ότι </w:t>
      </w:r>
      <w:r w:rsidR="00297BB4" w:rsidRPr="00AA412C">
        <w:rPr>
          <w:bCs/>
          <w:iCs/>
          <w:color w:val="auto"/>
          <w:sz w:val="24"/>
          <w:szCs w:val="24"/>
        </w:rPr>
        <w:t>η σχετική θέση,</w:t>
      </w:r>
      <w:r w:rsidR="004C459D" w:rsidRPr="00AA412C">
        <w:rPr>
          <w:bCs/>
          <w:iCs/>
          <w:color w:val="auto"/>
          <w:sz w:val="24"/>
          <w:szCs w:val="24"/>
        </w:rPr>
        <w:t xml:space="preserve"> </w:t>
      </w:r>
      <w:r w:rsidR="00534CF8" w:rsidRPr="00AA412C">
        <w:rPr>
          <w:bCs/>
          <w:iCs/>
          <w:color w:val="auto"/>
          <w:sz w:val="24"/>
          <w:szCs w:val="24"/>
        </w:rPr>
        <w:t xml:space="preserve">είναι η θέση </w:t>
      </w:r>
      <w:r w:rsidR="004C459D" w:rsidRPr="00AA412C">
        <w:rPr>
          <w:bCs/>
          <w:iCs/>
          <w:color w:val="auto"/>
          <w:sz w:val="24"/>
          <w:szCs w:val="24"/>
        </w:rPr>
        <w:t>ενός τόπου, αντικειμένου, ή ανθρώπου,</w:t>
      </w:r>
      <w:r w:rsidR="00F87B4B" w:rsidRPr="00AA412C">
        <w:rPr>
          <w:bCs/>
          <w:iCs/>
          <w:color w:val="auto"/>
          <w:sz w:val="24"/>
          <w:szCs w:val="24"/>
        </w:rPr>
        <w:t xml:space="preserve"> σε σχέση πάντα με τη θέση ενός άλλου τόπου, αντικειμένου ή ανθρώπου.</w:t>
      </w:r>
    </w:p>
    <w:p w14:paraId="2C1C3A88" w14:textId="1D4ED36D" w:rsidR="00111913" w:rsidRPr="001E22C7" w:rsidRDefault="00092A45" w:rsidP="007314DB">
      <w:pPr>
        <w:pStyle w:val="a6"/>
        <w:numPr>
          <w:ilvl w:val="0"/>
          <w:numId w:val="32"/>
        </w:numPr>
        <w:spacing w:before="40" w:after="40" w:line="276" w:lineRule="auto"/>
        <w:jc w:val="both"/>
        <w:rPr>
          <w:bCs/>
          <w:iCs/>
          <w:color w:val="auto"/>
          <w:sz w:val="24"/>
          <w:szCs w:val="24"/>
        </w:rPr>
      </w:pPr>
      <w:r>
        <w:rPr>
          <w:bCs/>
          <w:iCs/>
          <w:color w:val="auto"/>
          <w:sz w:val="24"/>
          <w:szCs w:val="24"/>
        </w:rPr>
        <w:t>να</w:t>
      </w:r>
      <w:r w:rsidR="00127144">
        <w:rPr>
          <w:bCs/>
          <w:iCs/>
          <w:color w:val="auto"/>
          <w:sz w:val="24"/>
          <w:szCs w:val="24"/>
        </w:rPr>
        <w:t xml:space="preserve"> εξοικειωθούν με </w:t>
      </w:r>
      <w:r w:rsidR="00C553ED">
        <w:rPr>
          <w:bCs/>
          <w:iCs/>
          <w:color w:val="auto"/>
          <w:sz w:val="24"/>
          <w:szCs w:val="24"/>
        </w:rPr>
        <w:t>τη χρήση της πυξίδας</w:t>
      </w:r>
      <w:r w:rsidR="00111913" w:rsidRPr="001E22C7">
        <w:rPr>
          <w:bCs/>
          <w:iCs/>
          <w:color w:val="auto"/>
          <w:sz w:val="24"/>
          <w:szCs w:val="24"/>
        </w:rPr>
        <w:t xml:space="preserve"> </w:t>
      </w:r>
      <w:r w:rsidR="00190E67">
        <w:rPr>
          <w:bCs/>
          <w:iCs/>
          <w:color w:val="auto"/>
          <w:sz w:val="24"/>
          <w:szCs w:val="24"/>
        </w:rPr>
        <w:t>.</w:t>
      </w:r>
    </w:p>
    <w:p w14:paraId="748575B6" w14:textId="2A2C076E" w:rsidR="000935BE" w:rsidRPr="000935BE" w:rsidRDefault="000935BE" w:rsidP="007314DB">
      <w:pPr>
        <w:spacing w:before="40" w:after="40" w:line="276" w:lineRule="auto"/>
        <w:jc w:val="both"/>
        <w:rPr>
          <w:rFonts w:ascii="Calibri" w:hAnsi="Calibri" w:cs="Calibri"/>
          <w:b/>
          <w:bCs/>
          <w:iCs/>
          <w:color w:val="auto"/>
          <w:sz w:val="24"/>
          <w:szCs w:val="24"/>
        </w:rPr>
      </w:pPr>
      <w:r w:rsidRPr="000935BE">
        <w:rPr>
          <w:rFonts w:ascii="Calibri" w:hAnsi="Calibri" w:cs="Calibri"/>
          <w:b/>
          <w:bCs/>
          <w:iCs/>
          <w:color w:val="auto"/>
          <w:sz w:val="24"/>
          <w:szCs w:val="24"/>
        </w:rPr>
        <w:t>Β. Διερεύνηση</w:t>
      </w:r>
    </w:p>
    <w:p w14:paraId="3F01BABB" w14:textId="68366AA5" w:rsidR="000935BE" w:rsidRPr="001E22C7" w:rsidRDefault="00092A45" w:rsidP="007314DB">
      <w:pPr>
        <w:pStyle w:val="a6"/>
        <w:numPr>
          <w:ilvl w:val="0"/>
          <w:numId w:val="33"/>
        </w:numPr>
        <w:spacing w:before="40" w:after="40" w:line="276" w:lineRule="auto"/>
        <w:jc w:val="both"/>
        <w:rPr>
          <w:bCs/>
          <w:iCs/>
          <w:color w:val="auto"/>
          <w:sz w:val="24"/>
          <w:szCs w:val="24"/>
        </w:rPr>
      </w:pPr>
      <w:r>
        <w:rPr>
          <w:bCs/>
          <w:iCs/>
          <w:color w:val="auto"/>
          <w:sz w:val="24"/>
          <w:szCs w:val="24"/>
        </w:rPr>
        <w:t>να</w:t>
      </w:r>
      <w:r w:rsidR="00C553ED">
        <w:rPr>
          <w:bCs/>
          <w:iCs/>
          <w:color w:val="auto"/>
          <w:sz w:val="24"/>
          <w:szCs w:val="24"/>
        </w:rPr>
        <w:t xml:space="preserve"> </w:t>
      </w:r>
      <w:r w:rsidR="009A45D3">
        <w:rPr>
          <w:bCs/>
          <w:iCs/>
          <w:color w:val="auto"/>
          <w:sz w:val="24"/>
          <w:szCs w:val="24"/>
        </w:rPr>
        <w:t xml:space="preserve">εκτιμούν και </w:t>
      </w:r>
      <w:r w:rsidR="00C553ED">
        <w:rPr>
          <w:bCs/>
          <w:iCs/>
          <w:color w:val="auto"/>
          <w:sz w:val="24"/>
          <w:szCs w:val="24"/>
        </w:rPr>
        <w:t>να προσδιορίζουν τη θέση μιας περιοχής σε σχέση με τα σημεία του ορίζοντα</w:t>
      </w:r>
      <w:r w:rsidR="00190E67">
        <w:rPr>
          <w:bCs/>
          <w:iCs/>
          <w:color w:val="auto"/>
          <w:sz w:val="24"/>
          <w:szCs w:val="24"/>
        </w:rPr>
        <w:t>.</w:t>
      </w:r>
    </w:p>
    <w:p w14:paraId="40657C43" w14:textId="5558FF33" w:rsidR="000935BE" w:rsidRPr="001E22C7" w:rsidRDefault="00092A45" w:rsidP="007314DB">
      <w:pPr>
        <w:pStyle w:val="a6"/>
        <w:numPr>
          <w:ilvl w:val="0"/>
          <w:numId w:val="33"/>
        </w:numPr>
        <w:spacing w:before="40" w:after="40" w:line="276" w:lineRule="auto"/>
        <w:jc w:val="both"/>
        <w:rPr>
          <w:bCs/>
          <w:iCs/>
          <w:color w:val="auto"/>
          <w:sz w:val="24"/>
          <w:szCs w:val="24"/>
        </w:rPr>
      </w:pPr>
      <w:r>
        <w:rPr>
          <w:bCs/>
          <w:iCs/>
          <w:color w:val="auto"/>
          <w:sz w:val="24"/>
          <w:szCs w:val="24"/>
        </w:rPr>
        <w:t>να</w:t>
      </w:r>
      <w:r w:rsidR="00C553ED">
        <w:rPr>
          <w:bCs/>
          <w:iCs/>
          <w:color w:val="auto"/>
          <w:sz w:val="24"/>
          <w:szCs w:val="24"/>
        </w:rPr>
        <w:t xml:space="preserve"> προσανατολίζονται με τη χρήση της πυξίδας</w:t>
      </w:r>
      <w:r w:rsidR="00190E67">
        <w:rPr>
          <w:bCs/>
          <w:iCs/>
          <w:color w:val="auto"/>
          <w:sz w:val="24"/>
          <w:szCs w:val="24"/>
        </w:rPr>
        <w:t>.</w:t>
      </w:r>
    </w:p>
    <w:p w14:paraId="105CF880" w14:textId="032E19F3" w:rsidR="000935BE" w:rsidRPr="000935BE" w:rsidRDefault="000935BE" w:rsidP="007314DB">
      <w:pPr>
        <w:spacing w:before="40" w:after="40" w:line="276" w:lineRule="auto"/>
        <w:jc w:val="both"/>
        <w:rPr>
          <w:rFonts w:ascii="Calibri" w:hAnsi="Calibri" w:cs="Calibri"/>
          <w:b/>
          <w:bCs/>
          <w:iCs/>
          <w:color w:val="auto"/>
          <w:sz w:val="24"/>
          <w:szCs w:val="24"/>
        </w:rPr>
      </w:pPr>
      <w:r w:rsidRPr="000935BE">
        <w:rPr>
          <w:rFonts w:ascii="Calibri" w:hAnsi="Calibri" w:cs="Calibri"/>
          <w:b/>
          <w:bCs/>
          <w:iCs/>
          <w:color w:val="auto"/>
          <w:sz w:val="24"/>
          <w:szCs w:val="24"/>
        </w:rPr>
        <w:t>Γ. Επικοινωνία και συνεργασία</w:t>
      </w:r>
    </w:p>
    <w:p w14:paraId="59B5F807" w14:textId="76C471CF" w:rsidR="000935BE" w:rsidRPr="001E22C7" w:rsidRDefault="00092A45" w:rsidP="007314DB">
      <w:pPr>
        <w:pStyle w:val="a6"/>
        <w:numPr>
          <w:ilvl w:val="0"/>
          <w:numId w:val="34"/>
        </w:numPr>
        <w:spacing w:before="40" w:after="40" w:line="276" w:lineRule="auto"/>
        <w:jc w:val="both"/>
        <w:rPr>
          <w:bCs/>
          <w:iCs/>
          <w:color w:val="auto"/>
          <w:sz w:val="24"/>
          <w:szCs w:val="24"/>
        </w:rPr>
      </w:pPr>
      <w:r>
        <w:rPr>
          <w:bCs/>
          <w:iCs/>
          <w:color w:val="auto"/>
          <w:sz w:val="24"/>
          <w:szCs w:val="24"/>
        </w:rPr>
        <w:t xml:space="preserve">να </w:t>
      </w:r>
      <w:r w:rsidR="001E22C7">
        <w:rPr>
          <w:bCs/>
          <w:iCs/>
          <w:color w:val="auto"/>
          <w:sz w:val="24"/>
          <w:szCs w:val="24"/>
        </w:rPr>
        <w:t>σ</w:t>
      </w:r>
      <w:r w:rsidR="000935BE" w:rsidRPr="001E22C7">
        <w:rPr>
          <w:bCs/>
          <w:iCs/>
          <w:color w:val="auto"/>
          <w:sz w:val="24"/>
          <w:szCs w:val="24"/>
        </w:rPr>
        <w:t>υνεργάζονται σε ομάδες, για να επιλύσουν απλά προβλήματα</w:t>
      </w:r>
      <w:r w:rsidR="00190E67">
        <w:rPr>
          <w:bCs/>
          <w:iCs/>
          <w:color w:val="auto"/>
          <w:sz w:val="24"/>
          <w:szCs w:val="24"/>
        </w:rPr>
        <w:t>.</w:t>
      </w:r>
    </w:p>
    <w:p w14:paraId="34F900DB" w14:textId="7D153F2A" w:rsidR="000935BE" w:rsidRDefault="00092A45" w:rsidP="007314DB">
      <w:pPr>
        <w:pStyle w:val="a6"/>
        <w:numPr>
          <w:ilvl w:val="0"/>
          <w:numId w:val="34"/>
        </w:numPr>
        <w:spacing w:before="40" w:after="40" w:line="276" w:lineRule="auto"/>
        <w:jc w:val="both"/>
        <w:rPr>
          <w:bCs/>
          <w:iCs/>
          <w:color w:val="auto"/>
          <w:sz w:val="24"/>
          <w:szCs w:val="24"/>
        </w:rPr>
      </w:pPr>
      <w:r>
        <w:rPr>
          <w:bCs/>
          <w:iCs/>
          <w:color w:val="auto"/>
          <w:sz w:val="24"/>
          <w:szCs w:val="24"/>
        </w:rPr>
        <w:t xml:space="preserve">να </w:t>
      </w:r>
      <w:r w:rsidR="000935BE" w:rsidRPr="001E22C7">
        <w:rPr>
          <w:bCs/>
          <w:iCs/>
          <w:color w:val="auto"/>
          <w:sz w:val="24"/>
          <w:szCs w:val="24"/>
        </w:rPr>
        <w:t>επικοινωνούν προφορικά, συζητώντας τα</w:t>
      </w:r>
      <w:r w:rsidR="00CA27DF">
        <w:rPr>
          <w:bCs/>
          <w:iCs/>
          <w:color w:val="auto"/>
          <w:sz w:val="24"/>
          <w:szCs w:val="24"/>
        </w:rPr>
        <w:t xml:space="preserve"> </w:t>
      </w:r>
      <w:r w:rsidR="000935BE" w:rsidRPr="001E22C7">
        <w:rPr>
          <w:bCs/>
          <w:iCs/>
          <w:color w:val="auto"/>
          <w:sz w:val="24"/>
          <w:szCs w:val="24"/>
        </w:rPr>
        <w:t xml:space="preserve">αποτελέσματα της εργασίας τους </w:t>
      </w:r>
      <w:r w:rsidR="00190E67">
        <w:rPr>
          <w:bCs/>
          <w:iCs/>
          <w:color w:val="auto"/>
          <w:sz w:val="24"/>
          <w:szCs w:val="24"/>
        </w:rPr>
        <w:t>.</w:t>
      </w:r>
    </w:p>
    <w:p w14:paraId="6D64059E" w14:textId="654AAC38" w:rsidR="00504046" w:rsidRDefault="00092A45" w:rsidP="007314DB">
      <w:pPr>
        <w:pStyle w:val="a6"/>
        <w:numPr>
          <w:ilvl w:val="0"/>
          <w:numId w:val="34"/>
        </w:numPr>
        <w:spacing w:before="40" w:after="40" w:line="276" w:lineRule="auto"/>
        <w:jc w:val="both"/>
        <w:rPr>
          <w:bCs/>
          <w:iCs/>
          <w:color w:val="auto"/>
          <w:sz w:val="24"/>
          <w:szCs w:val="24"/>
        </w:rPr>
      </w:pPr>
      <w:r>
        <w:rPr>
          <w:bCs/>
          <w:iCs/>
          <w:color w:val="auto"/>
          <w:sz w:val="24"/>
          <w:szCs w:val="24"/>
        </w:rPr>
        <w:t xml:space="preserve">να </w:t>
      </w:r>
      <w:r w:rsidR="00596757">
        <w:rPr>
          <w:bCs/>
          <w:iCs/>
          <w:color w:val="auto"/>
          <w:sz w:val="24"/>
          <w:szCs w:val="24"/>
        </w:rPr>
        <w:t>σ</w:t>
      </w:r>
      <w:r w:rsidR="00504046" w:rsidRPr="00504046">
        <w:rPr>
          <w:bCs/>
          <w:iCs/>
          <w:color w:val="auto"/>
          <w:sz w:val="24"/>
          <w:szCs w:val="24"/>
        </w:rPr>
        <w:t xml:space="preserve">έβονται και αντιλαμβάνονται ως ισότιμα όλα τα μέλη της ομάδας. </w:t>
      </w:r>
    </w:p>
    <w:p w14:paraId="27D6E3C9" w14:textId="706F217B" w:rsidR="00504046" w:rsidRPr="001E22C7" w:rsidRDefault="00120616" w:rsidP="007314DB">
      <w:pPr>
        <w:pStyle w:val="a6"/>
        <w:numPr>
          <w:ilvl w:val="0"/>
          <w:numId w:val="34"/>
        </w:numPr>
        <w:spacing w:before="40" w:after="40" w:line="276" w:lineRule="auto"/>
        <w:jc w:val="both"/>
        <w:rPr>
          <w:bCs/>
          <w:iCs/>
          <w:color w:val="auto"/>
          <w:sz w:val="24"/>
          <w:szCs w:val="24"/>
        </w:rPr>
      </w:pPr>
      <w:r>
        <w:rPr>
          <w:bCs/>
          <w:iCs/>
          <w:color w:val="auto"/>
          <w:sz w:val="24"/>
          <w:szCs w:val="24"/>
        </w:rPr>
        <w:t>ν</w:t>
      </w:r>
      <w:r w:rsidR="00092A45">
        <w:rPr>
          <w:bCs/>
          <w:iCs/>
          <w:color w:val="auto"/>
          <w:sz w:val="24"/>
          <w:szCs w:val="24"/>
        </w:rPr>
        <w:t xml:space="preserve">α </w:t>
      </w:r>
      <w:r w:rsidR="00596757">
        <w:rPr>
          <w:bCs/>
          <w:iCs/>
          <w:color w:val="auto"/>
          <w:sz w:val="24"/>
          <w:szCs w:val="24"/>
        </w:rPr>
        <w:t>κ</w:t>
      </w:r>
      <w:r w:rsidR="00504046" w:rsidRPr="00504046">
        <w:rPr>
          <w:bCs/>
          <w:iCs/>
          <w:color w:val="auto"/>
          <w:sz w:val="24"/>
          <w:szCs w:val="24"/>
        </w:rPr>
        <w:t>ατανέμουν δίκαια τους ρόλους, τις ευθύνες και τις εργασίες στην ομάδα</w:t>
      </w:r>
      <w:r w:rsidR="00190E67">
        <w:rPr>
          <w:bCs/>
          <w:iCs/>
          <w:color w:val="auto"/>
          <w:sz w:val="24"/>
          <w:szCs w:val="24"/>
        </w:rPr>
        <w:t>.</w:t>
      </w:r>
    </w:p>
    <w:p w14:paraId="3BB90BD4" w14:textId="11F3B60E" w:rsidR="00411A52" w:rsidRPr="001E22C7" w:rsidRDefault="000935BE" w:rsidP="007314DB">
      <w:pPr>
        <w:pStyle w:val="a6"/>
        <w:spacing w:before="40" w:after="40" w:line="276" w:lineRule="auto"/>
        <w:jc w:val="both"/>
        <w:rPr>
          <w:bCs/>
          <w:iCs/>
          <w:color w:val="auto"/>
          <w:sz w:val="24"/>
          <w:szCs w:val="24"/>
        </w:rPr>
      </w:pPr>
      <w:r w:rsidRPr="001E22C7">
        <w:rPr>
          <w:bCs/>
          <w:iCs/>
          <w:color w:val="auto"/>
          <w:sz w:val="24"/>
          <w:szCs w:val="24"/>
        </w:rPr>
        <w:tab/>
      </w:r>
    </w:p>
    <w:p w14:paraId="015D6DB6" w14:textId="7A44C2C7" w:rsidR="005C0DB5" w:rsidRPr="00E176D0" w:rsidRDefault="00D12B29" w:rsidP="007314DB">
      <w:pPr>
        <w:spacing w:before="40" w:after="40" w:line="276" w:lineRule="auto"/>
        <w:jc w:val="both"/>
        <w:rPr>
          <w:rFonts w:ascii="Calibri" w:hAnsi="Calibri" w:cs="Calibri"/>
          <w:b/>
          <w:bCs/>
          <w:i/>
          <w:iCs/>
          <w:color w:val="auto"/>
          <w:sz w:val="24"/>
          <w:szCs w:val="24"/>
        </w:rPr>
      </w:pPr>
      <w:r w:rsidRPr="00E176D0">
        <w:rPr>
          <w:rFonts w:ascii="Calibri" w:hAnsi="Calibri" w:cs="Calibri"/>
          <w:b/>
          <w:bCs/>
          <w:color w:val="auto"/>
          <w:sz w:val="24"/>
          <w:szCs w:val="24"/>
        </w:rPr>
        <w:t>5</w:t>
      </w:r>
      <w:r w:rsidR="00845CE8" w:rsidRPr="00E176D0">
        <w:rPr>
          <w:rFonts w:ascii="Calibri" w:hAnsi="Calibri" w:cs="Calibri"/>
          <w:b/>
          <w:bCs/>
          <w:color w:val="auto"/>
          <w:sz w:val="24"/>
          <w:szCs w:val="24"/>
        </w:rPr>
        <w:t>.</w:t>
      </w:r>
      <w:r w:rsidR="00C12C26" w:rsidRPr="00E176D0">
        <w:rPr>
          <w:rFonts w:ascii="Calibri" w:hAnsi="Calibri" w:cs="Calibri"/>
          <w:b/>
          <w:bCs/>
          <w:color w:val="auto"/>
          <w:sz w:val="24"/>
          <w:szCs w:val="24"/>
        </w:rPr>
        <w:t xml:space="preserve"> ΟΡΓΑΝΩΣΗ ΤΗΣ ΔΙΔΑΣΚΑΛΙΑΣ ΚΑΙ ΑΠΑΙΤΟΥΜΕΝΗ ΥΛΙΚΟΤΕΧΝΙΚΗ ΥΠΟΔΟΜΗ</w:t>
      </w:r>
    </w:p>
    <w:p w14:paraId="03B4E401" w14:textId="3F3C19DA" w:rsidR="00092A45" w:rsidRDefault="00092A45" w:rsidP="00092A45">
      <w:pPr>
        <w:spacing w:before="40" w:after="40" w:line="276" w:lineRule="auto"/>
        <w:jc w:val="both"/>
        <w:rPr>
          <w:rFonts w:ascii="Calibri" w:hAnsi="Calibri" w:cs="Calibri"/>
          <w:bCs/>
          <w:color w:val="auto"/>
          <w:sz w:val="24"/>
          <w:szCs w:val="24"/>
        </w:rPr>
      </w:pPr>
      <w:r w:rsidRPr="008A3048">
        <w:rPr>
          <w:rFonts w:ascii="Calibri" w:hAnsi="Calibri" w:cs="Calibri"/>
          <w:bCs/>
          <w:color w:val="auto"/>
          <w:sz w:val="24"/>
          <w:szCs w:val="24"/>
        </w:rPr>
        <w:t>Οι μαθητές</w:t>
      </w:r>
      <w:r>
        <w:rPr>
          <w:rFonts w:ascii="Calibri" w:hAnsi="Calibri" w:cs="Calibri"/>
          <w:bCs/>
          <w:color w:val="auto"/>
          <w:sz w:val="24"/>
          <w:szCs w:val="24"/>
        </w:rPr>
        <w:t>/-</w:t>
      </w:r>
      <w:r w:rsidR="00E942A8">
        <w:rPr>
          <w:rFonts w:ascii="Calibri" w:hAnsi="Calibri" w:cs="Calibri"/>
          <w:bCs/>
          <w:color w:val="auto"/>
          <w:sz w:val="24"/>
          <w:szCs w:val="24"/>
        </w:rPr>
        <w:t>ή</w:t>
      </w:r>
      <w:r>
        <w:rPr>
          <w:rFonts w:ascii="Calibri" w:hAnsi="Calibri" w:cs="Calibri"/>
          <w:bCs/>
          <w:color w:val="auto"/>
          <w:sz w:val="24"/>
          <w:szCs w:val="24"/>
        </w:rPr>
        <w:t>τριες</w:t>
      </w:r>
      <w:r w:rsidRPr="008A3048">
        <w:rPr>
          <w:rFonts w:ascii="Calibri" w:hAnsi="Calibri" w:cs="Calibri"/>
          <w:bCs/>
          <w:color w:val="auto"/>
          <w:sz w:val="24"/>
          <w:szCs w:val="24"/>
        </w:rPr>
        <w:t xml:space="preserve"> πρώτα συζη</w:t>
      </w:r>
      <w:r>
        <w:rPr>
          <w:rFonts w:ascii="Calibri" w:hAnsi="Calibri" w:cs="Calibri"/>
          <w:bCs/>
          <w:color w:val="auto"/>
          <w:sz w:val="24"/>
          <w:szCs w:val="24"/>
        </w:rPr>
        <w:t>τούν ανά ζεύγη και μετά μοιράζονται σε</w:t>
      </w:r>
      <w:r w:rsidRPr="008A3048">
        <w:rPr>
          <w:rFonts w:ascii="Calibri" w:hAnsi="Calibri" w:cs="Calibri"/>
          <w:bCs/>
          <w:color w:val="auto"/>
          <w:sz w:val="24"/>
          <w:szCs w:val="24"/>
        </w:rPr>
        <w:t xml:space="preserve"> </w:t>
      </w:r>
      <w:r>
        <w:rPr>
          <w:rFonts w:ascii="Calibri" w:hAnsi="Calibri" w:cs="Calibri"/>
          <w:bCs/>
          <w:color w:val="auto"/>
          <w:sz w:val="24"/>
          <w:szCs w:val="24"/>
        </w:rPr>
        <w:t xml:space="preserve">τετραμελείς ομάδες. Συνεργάζονται και </w:t>
      </w:r>
      <w:r w:rsidRPr="008A3048">
        <w:rPr>
          <w:rFonts w:ascii="Calibri" w:hAnsi="Calibri" w:cs="Calibri"/>
          <w:bCs/>
          <w:color w:val="auto"/>
          <w:sz w:val="24"/>
          <w:szCs w:val="24"/>
        </w:rPr>
        <w:t>ανακοινώνουν τα αποτελέσματα στην τάξη. Ανάλογα με τη δραστηριότητα οι μαθητές</w:t>
      </w:r>
      <w:r>
        <w:rPr>
          <w:rFonts w:ascii="Calibri" w:hAnsi="Calibri" w:cs="Calibri"/>
          <w:bCs/>
          <w:color w:val="auto"/>
          <w:sz w:val="24"/>
          <w:szCs w:val="24"/>
        </w:rPr>
        <w:t>/-</w:t>
      </w:r>
      <w:r w:rsidR="00E942A8">
        <w:rPr>
          <w:rFonts w:ascii="Calibri" w:hAnsi="Calibri" w:cs="Calibri"/>
          <w:bCs/>
          <w:color w:val="auto"/>
          <w:sz w:val="24"/>
          <w:szCs w:val="24"/>
        </w:rPr>
        <w:t>ή</w:t>
      </w:r>
      <w:r>
        <w:rPr>
          <w:rFonts w:ascii="Calibri" w:hAnsi="Calibri" w:cs="Calibri"/>
          <w:bCs/>
          <w:color w:val="auto"/>
          <w:sz w:val="24"/>
          <w:szCs w:val="24"/>
        </w:rPr>
        <w:t>τριες μπορούν να απασχολούνται</w:t>
      </w:r>
      <w:r w:rsidRPr="008A3048">
        <w:rPr>
          <w:rFonts w:ascii="Calibri" w:hAnsi="Calibri" w:cs="Calibri"/>
          <w:bCs/>
          <w:color w:val="auto"/>
          <w:sz w:val="24"/>
          <w:szCs w:val="24"/>
        </w:rPr>
        <w:t xml:space="preserve"> με τα φύλλα εργασίας στο θρανίο</w:t>
      </w:r>
      <w:r>
        <w:rPr>
          <w:rFonts w:ascii="Calibri" w:hAnsi="Calibri" w:cs="Calibri"/>
          <w:bCs/>
          <w:color w:val="auto"/>
          <w:sz w:val="24"/>
          <w:szCs w:val="24"/>
        </w:rPr>
        <w:t>, σε τάμπλετ</w:t>
      </w:r>
      <w:r w:rsidRPr="008A3048">
        <w:rPr>
          <w:rFonts w:ascii="Calibri" w:hAnsi="Calibri" w:cs="Calibri"/>
          <w:bCs/>
          <w:color w:val="auto"/>
          <w:sz w:val="24"/>
          <w:szCs w:val="24"/>
        </w:rPr>
        <w:t xml:space="preserve"> ή στον διαδραστικό πίνακα.</w:t>
      </w:r>
    </w:p>
    <w:p w14:paraId="7FB88E58" w14:textId="77777777" w:rsidR="003B3919" w:rsidRPr="00170881" w:rsidRDefault="003B3919" w:rsidP="00092A45">
      <w:pPr>
        <w:spacing w:before="40" w:after="40" w:line="276" w:lineRule="auto"/>
        <w:jc w:val="both"/>
        <w:rPr>
          <w:rFonts w:ascii="Calibri" w:hAnsi="Calibri" w:cs="Calibri"/>
          <w:bCs/>
          <w:color w:val="auto"/>
          <w:sz w:val="24"/>
          <w:szCs w:val="24"/>
        </w:rPr>
      </w:pPr>
    </w:p>
    <w:p w14:paraId="6A99698E" w14:textId="77777777" w:rsidR="00092A45" w:rsidRPr="008A26F7" w:rsidRDefault="00092A45" w:rsidP="00092A45">
      <w:pPr>
        <w:spacing w:before="40" w:after="40" w:line="276" w:lineRule="auto"/>
        <w:jc w:val="both"/>
        <w:rPr>
          <w:rFonts w:ascii="Calibri" w:hAnsi="Calibri" w:cs="Calibri"/>
          <w:b/>
          <w:bCs/>
          <w:iCs/>
          <w:color w:val="auto"/>
          <w:sz w:val="24"/>
          <w:szCs w:val="24"/>
        </w:rPr>
      </w:pPr>
      <w:r>
        <w:rPr>
          <w:rFonts w:ascii="Calibri" w:hAnsi="Calibri" w:cs="Calibri"/>
          <w:b/>
          <w:bCs/>
          <w:iCs/>
          <w:color w:val="auto"/>
          <w:sz w:val="24"/>
          <w:szCs w:val="24"/>
        </w:rPr>
        <w:t>ΑΠΑΡΑΙΤΗΤΑ ΥΛΙΚΑ</w:t>
      </w:r>
    </w:p>
    <w:p w14:paraId="0FA419B5" w14:textId="1F7F45B6" w:rsidR="00764C39" w:rsidRDefault="00092A45" w:rsidP="007314DB">
      <w:pPr>
        <w:spacing w:before="40" w:after="40" w:line="276" w:lineRule="auto"/>
        <w:jc w:val="both"/>
        <w:rPr>
          <w:rFonts w:ascii="Calibri" w:hAnsi="Calibri" w:cs="Calibri"/>
          <w:bCs/>
          <w:color w:val="auto"/>
          <w:sz w:val="24"/>
          <w:szCs w:val="24"/>
        </w:rPr>
      </w:pPr>
      <w:r w:rsidRPr="008A3048">
        <w:rPr>
          <w:rFonts w:ascii="Calibri" w:hAnsi="Calibri" w:cs="Calibri"/>
          <w:bCs/>
          <w:color w:val="auto"/>
          <w:sz w:val="24"/>
          <w:szCs w:val="24"/>
        </w:rPr>
        <w:t xml:space="preserve">Το </w:t>
      </w:r>
      <w:r w:rsidR="00A22B27">
        <w:rPr>
          <w:rFonts w:ascii="Calibri" w:hAnsi="Calibri" w:cs="Calibri"/>
          <w:bCs/>
          <w:color w:val="auto"/>
          <w:sz w:val="24"/>
          <w:szCs w:val="24"/>
        </w:rPr>
        <w:t>σχέδιο μαθήματος</w:t>
      </w:r>
      <w:r w:rsidRPr="008A3048">
        <w:rPr>
          <w:rFonts w:ascii="Calibri" w:hAnsi="Calibri" w:cs="Calibri"/>
          <w:bCs/>
          <w:color w:val="auto"/>
          <w:sz w:val="24"/>
          <w:szCs w:val="24"/>
        </w:rPr>
        <w:t xml:space="preserve"> </w:t>
      </w:r>
      <w:r w:rsidR="00764C39" w:rsidRPr="008A3048">
        <w:rPr>
          <w:rFonts w:ascii="Calibri" w:hAnsi="Calibri" w:cs="Calibri"/>
          <w:bCs/>
          <w:color w:val="auto"/>
          <w:sz w:val="24"/>
          <w:szCs w:val="24"/>
        </w:rPr>
        <w:t xml:space="preserve">υλοποιείται στην τάξη. Απαιτείται </w:t>
      </w:r>
      <w:r w:rsidR="00636099">
        <w:rPr>
          <w:rFonts w:ascii="Calibri" w:hAnsi="Calibri" w:cs="Calibri"/>
          <w:bCs/>
          <w:color w:val="auto"/>
          <w:sz w:val="24"/>
          <w:szCs w:val="24"/>
        </w:rPr>
        <w:t>διαδραστικός πίνακας ή εναλλακτικά</w:t>
      </w:r>
      <w:r w:rsidR="00764C39" w:rsidRPr="008A3048">
        <w:rPr>
          <w:rFonts w:ascii="Calibri" w:hAnsi="Calibri" w:cs="Calibri"/>
          <w:bCs/>
          <w:color w:val="auto"/>
          <w:sz w:val="24"/>
          <w:szCs w:val="24"/>
        </w:rPr>
        <w:t xml:space="preserve"> βιντεοπροβολέας και ένας υπολογιστής, για την προβολή του βιβλίου, των διαδραστικών ασκήσεων και των φύλλων εργασίας.</w:t>
      </w:r>
    </w:p>
    <w:p w14:paraId="7A4F5AC4" w14:textId="0E89EF5D" w:rsidR="00411A52" w:rsidRDefault="00411A52" w:rsidP="007314DB">
      <w:pPr>
        <w:spacing w:before="40" w:after="40" w:line="276" w:lineRule="auto"/>
        <w:jc w:val="both"/>
        <w:rPr>
          <w:rFonts w:ascii="Calibri" w:hAnsi="Calibri" w:cs="Calibri"/>
          <w:bCs/>
          <w:iCs/>
          <w:color w:val="auto"/>
          <w:sz w:val="24"/>
          <w:szCs w:val="24"/>
        </w:rPr>
      </w:pPr>
    </w:p>
    <w:p w14:paraId="5CB0694C" w14:textId="28217637" w:rsidR="003B3919" w:rsidRDefault="003B3919" w:rsidP="007314DB">
      <w:pPr>
        <w:spacing w:before="40" w:after="40" w:line="276" w:lineRule="auto"/>
        <w:jc w:val="both"/>
        <w:rPr>
          <w:rFonts w:ascii="Calibri" w:hAnsi="Calibri" w:cs="Calibri"/>
          <w:bCs/>
          <w:iCs/>
          <w:color w:val="auto"/>
          <w:sz w:val="24"/>
          <w:szCs w:val="24"/>
        </w:rPr>
      </w:pPr>
    </w:p>
    <w:p w14:paraId="26C0EA35" w14:textId="77777777" w:rsidR="003B3919" w:rsidRPr="00E176D0" w:rsidRDefault="003B3919" w:rsidP="007314DB">
      <w:pPr>
        <w:spacing w:before="40" w:after="40" w:line="276" w:lineRule="auto"/>
        <w:jc w:val="both"/>
        <w:rPr>
          <w:rFonts w:ascii="Calibri" w:hAnsi="Calibri" w:cs="Calibri"/>
          <w:bCs/>
          <w:iCs/>
          <w:color w:val="auto"/>
          <w:sz w:val="24"/>
          <w:szCs w:val="24"/>
        </w:rPr>
      </w:pPr>
    </w:p>
    <w:p w14:paraId="0F9EF56A" w14:textId="29EAEF5B" w:rsidR="005C0DB5" w:rsidRPr="00E176D0" w:rsidRDefault="00D12B29" w:rsidP="007314DB">
      <w:pPr>
        <w:spacing w:before="40" w:after="40" w:line="276" w:lineRule="auto"/>
        <w:jc w:val="both"/>
        <w:rPr>
          <w:rFonts w:ascii="Calibri" w:hAnsi="Calibri" w:cs="Calibri"/>
          <w:b/>
          <w:bCs/>
          <w:i/>
          <w:iCs/>
          <w:color w:val="auto"/>
          <w:sz w:val="24"/>
          <w:szCs w:val="24"/>
        </w:rPr>
      </w:pPr>
      <w:r w:rsidRPr="00E176D0">
        <w:rPr>
          <w:rFonts w:ascii="Calibri" w:hAnsi="Calibri" w:cs="Calibri"/>
          <w:b/>
          <w:bCs/>
          <w:color w:val="auto"/>
          <w:sz w:val="24"/>
          <w:szCs w:val="24"/>
        </w:rPr>
        <w:lastRenderedPageBreak/>
        <w:t>6</w:t>
      </w:r>
      <w:r w:rsidR="005C0DB5" w:rsidRPr="00E176D0">
        <w:rPr>
          <w:rFonts w:ascii="Calibri" w:hAnsi="Calibri" w:cs="Calibri"/>
          <w:b/>
          <w:bCs/>
          <w:color w:val="auto"/>
          <w:sz w:val="24"/>
          <w:szCs w:val="24"/>
        </w:rPr>
        <w:t xml:space="preserve">. </w:t>
      </w:r>
      <w:r w:rsidR="00735F5E" w:rsidRPr="00E176D0">
        <w:rPr>
          <w:rFonts w:ascii="Calibri" w:hAnsi="Calibri" w:cs="Calibri"/>
          <w:b/>
          <w:bCs/>
          <w:color w:val="auto"/>
          <w:sz w:val="24"/>
          <w:szCs w:val="24"/>
        </w:rPr>
        <w:t>ΔΙΔΑΚΤΙΚΗ ΠΡΟΣΕΓΓΙΣΗ</w:t>
      </w:r>
    </w:p>
    <w:p w14:paraId="2E84AC36" w14:textId="5726F1AB" w:rsidR="009B775E" w:rsidRPr="008A3048" w:rsidRDefault="00092A45" w:rsidP="007314DB">
      <w:pPr>
        <w:spacing w:before="40" w:after="40" w:line="276" w:lineRule="auto"/>
        <w:jc w:val="both"/>
        <w:rPr>
          <w:rFonts w:ascii="Calibri" w:hAnsi="Calibri" w:cs="Calibri"/>
          <w:b/>
          <w:bCs/>
          <w:i/>
          <w:iCs/>
          <w:color w:val="auto"/>
          <w:sz w:val="24"/>
          <w:szCs w:val="24"/>
        </w:rPr>
      </w:pPr>
      <w:r>
        <w:rPr>
          <w:rFonts w:ascii="Calibri" w:hAnsi="Calibri" w:cs="Calibri"/>
          <w:b/>
          <w:bCs/>
          <w:i/>
          <w:iCs/>
          <w:color w:val="auto"/>
          <w:sz w:val="24"/>
          <w:szCs w:val="24"/>
        </w:rPr>
        <w:t>Λέξει</w:t>
      </w:r>
      <w:r w:rsidR="009B775E" w:rsidRPr="008A3048">
        <w:rPr>
          <w:rFonts w:ascii="Calibri" w:hAnsi="Calibri" w:cs="Calibri"/>
          <w:b/>
          <w:bCs/>
          <w:i/>
          <w:iCs/>
          <w:color w:val="auto"/>
          <w:sz w:val="24"/>
          <w:szCs w:val="24"/>
        </w:rPr>
        <w:t>ς-κλειδιά για τη διδασκαλία</w:t>
      </w:r>
    </w:p>
    <w:p w14:paraId="32CF5A93" w14:textId="723886A7" w:rsidR="009B775E" w:rsidRPr="00574022" w:rsidRDefault="003F5D09" w:rsidP="00574022">
      <w:pPr>
        <w:pStyle w:val="a6"/>
        <w:numPr>
          <w:ilvl w:val="0"/>
          <w:numId w:val="39"/>
        </w:numPr>
        <w:spacing w:before="40" w:after="40" w:line="276" w:lineRule="auto"/>
        <w:jc w:val="both"/>
        <w:rPr>
          <w:bCs/>
          <w:iCs/>
          <w:color w:val="auto"/>
          <w:sz w:val="24"/>
          <w:szCs w:val="24"/>
        </w:rPr>
      </w:pPr>
      <w:r w:rsidRPr="00574022">
        <w:rPr>
          <w:bCs/>
          <w:iCs/>
          <w:color w:val="auto"/>
          <w:sz w:val="24"/>
          <w:szCs w:val="24"/>
        </w:rPr>
        <w:t>Προσανατολισμός</w:t>
      </w:r>
    </w:p>
    <w:p w14:paraId="7D92B40B" w14:textId="7A44AE5A" w:rsidR="003F5D09" w:rsidRPr="00574022" w:rsidRDefault="003F5D09" w:rsidP="00574022">
      <w:pPr>
        <w:pStyle w:val="a6"/>
        <w:numPr>
          <w:ilvl w:val="0"/>
          <w:numId w:val="39"/>
        </w:numPr>
        <w:spacing w:before="40" w:after="40" w:line="276" w:lineRule="auto"/>
        <w:jc w:val="both"/>
        <w:rPr>
          <w:bCs/>
          <w:iCs/>
          <w:color w:val="auto"/>
          <w:sz w:val="24"/>
          <w:szCs w:val="24"/>
        </w:rPr>
      </w:pPr>
      <w:r w:rsidRPr="00574022">
        <w:rPr>
          <w:bCs/>
          <w:iCs/>
          <w:color w:val="auto"/>
          <w:sz w:val="24"/>
          <w:szCs w:val="24"/>
        </w:rPr>
        <w:t>Πυξίδα</w:t>
      </w:r>
    </w:p>
    <w:p w14:paraId="37E1AA35" w14:textId="1F26F3B9" w:rsidR="003F5D09" w:rsidRPr="00574022" w:rsidRDefault="003F5D09" w:rsidP="00574022">
      <w:pPr>
        <w:pStyle w:val="a6"/>
        <w:numPr>
          <w:ilvl w:val="0"/>
          <w:numId w:val="39"/>
        </w:numPr>
        <w:spacing w:before="40" w:after="40" w:line="276" w:lineRule="auto"/>
        <w:jc w:val="both"/>
        <w:rPr>
          <w:bCs/>
          <w:iCs/>
          <w:color w:val="auto"/>
          <w:sz w:val="24"/>
          <w:szCs w:val="24"/>
        </w:rPr>
      </w:pPr>
      <w:r w:rsidRPr="00574022">
        <w:rPr>
          <w:bCs/>
          <w:iCs/>
          <w:color w:val="auto"/>
          <w:sz w:val="24"/>
          <w:szCs w:val="24"/>
        </w:rPr>
        <w:t>Σχετική θέση</w:t>
      </w:r>
    </w:p>
    <w:p w14:paraId="3460B555" w14:textId="255607CF" w:rsidR="00852589" w:rsidRPr="00574022" w:rsidRDefault="00852589" w:rsidP="00574022">
      <w:pPr>
        <w:pStyle w:val="a6"/>
        <w:numPr>
          <w:ilvl w:val="0"/>
          <w:numId w:val="39"/>
        </w:numPr>
        <w:spacing w:before="40" w:after="40" w:line="276" w:lineRule="auto"/>
        <w:jc w:val="both"/>
        <w:rPr>
          <w:bCs/>
          <w:iCs/>
          <w:color w:val="auto"/>
          <w:sz w:val="24"/>
          <w:szCs w:val="24"/>
        </w:rPr>
      </w:pPr>
      <w:r w:rsidRPr="00574022">
        <w:rPr>
          <w:bCs/>
          <w:iCs/>
          <w:color w:val="auto"/>
          <w:sz w:val="24"/>
          <w:szCs w:val="24"/>
        </w:rPr>
        <w:t>Σημεία του ορίζοντα</w:t>
      </w:r>
    </w:p>
    <w:p w14:paraId="0A6415D5" w14:textId="6CD397EF" w:rsidR="00A5285E" w:rsidRDefault="00852589" w:rsidP="00574022">
      <w:pPr>
        <w:pStyle w:val="a6"/>
        <w:numPr>
          <w:ilvl w:val="0"/>
          <w:numId w:val="39"/>
        </w:numPr>
        <w:spacing w:before="40" w:after="40" w:line="276" w:lineRule="auto"/>
        <w:jc w:val="both"/>
        <w:rPr>
          <w:bCs/>
          <w:iCs/>
          <w:color w:val="auto"/>
          <w:sz w:val="24"/>
          <w:szCs w:val="24"/>
        </w:rPr>
      </w:pPr>
      <w:r w:rsidRPr="00574022">
        <w:rPr>
          <w:bCs/>
          <w:iCs/>
          <w:color w:val="auto"/>
          <w:sz w:val="24"/>
          <w:szCs w:val="24"/>
        </w:rPr>
        <w:t xml:space="preserve">Ανατολή-Δύση-Βορράς </w:t>
      </w:r>
      <w:r w:rsidR="00A5285E" w:rsidRPr="00574022">
        <w:rPr>
          <w:bCs/>
          <w:iCs/>
          <w:color w:val="auto"/>
          <w:sz w:val="24"/>
          <w:szCs w:val="24"/>
        </w:rPr>
        <w:t>–</w:t>
      </w:r>
      <w:r w:rsidRPr="00574022">
        <w:rPr>
          <w:bCs/>
          <w:iCs/>
          <w:color w:val="auto"/>
          <w:sz w:val="24"/>
          <w:szCs w:val="24"/>
        </w:rPr>
        <w:t>Νότος</w:t>
      </w:r>
    </w:p>
    <w:p w14:paraId="0C789434" w14:textId="77777777" w:rsidR="00893C65" w:rsidRPr="00574022" w:rsidRDefault="00893C65" w:rsidP="00893C65">
      <w:pPr>
        <w:pStyle w:val="a6"/>
        <w:spacing w:before="40" w:after="40" w:line="276" w:lineRule="auto"/>
        <w:jc w:val="both"/>
        <w:rPr>
          <w:bCs/>
          <w:iCs/>
          <w:color w:val="auto"/>
          <w:sz w:val="24"/>
          <w:szCs w:val="24"/>
        </w:rPr>
      </w:pPr>
    </w:p>
    <w:p w14:paraId="560DD3CA" w14:textId="77777777" w:rsidR="009B775E" w:rsidRDefault="009B775E" w:rsidP="007314DB">
      <w:pPr>
        <w:spacing w:before="40" w:after="40" w:line="276" w:lineRule="auto"/>
        <w:jc w:val="both"/>
        <w:rPr>
          <w:rFonts w:ascii="Calibri" w:hAnsi="Calibri" w:cs="Calibri"/>
          <w:b/>
          <w:bCs/>
          <w:i/>
          <w:iCs/>
          <w:color w:val="auto"/>
          <w:sz w:val="24"/>
          <w:szCs w:val="24"/>
        </w:rPr>
      </w:pPr>
      <w:r w:rsidRPr="008A3048">
        <w:rPr>
          <w:rFonts w:ascii="Calibri" w:hAnsi="Calibri" w:cs="Calibri"/>
          <w:b/>
          <w:bCs/>
          <w:i/>
          <w:iCs/>
          <w:color w:val="auto"/>
          <w:sz w:val="24"/>
          <w:szCs w:val="24"/>
        </w:rPr>
        <w:t>Υποκείμενη θεωρία μάθησης</w:t>
      </w:r>
    </w:p>
    <w:p w14:paraId="6B82BD3A" w14:textId="472A4D92" w:rsidR="009B775E" w:rsidRDefault="00893C65" w:rsidP="007314DB">
      <w:pPr>
        <w:spacing w:before="40" w:after="40" w:line="276" w:lineRule="auto"/>
        <w:jc w:val="both"/>
        <w:rPr>
          <w:rFonts w:ascii="Calibri" w:hAnsi="Calibri" w:cs="Calibri"/>
          <w:bCs/>
          <w:iCs/>
          <w:color w:val="auto"/>
          <w:sz w:val="24"/>
          <w:szCs w:val="24"/>
        </w:rPr>
      </w:pPr>
      <w:r>
        <w:rPr>
          <w:rFonts w:ascii="Calibri" w:hAnsi="Calibri" w:cs="Calibri"/>
          <w:bCs/>
          <w:iCs/>
          <w:color w:val="auto"/>
          <w:sz w:val="24"/>
          <w:szCs w:val="24"/>
        </w:rPr>
        <w:t>Το σχέδιο μαθήματος</w:t>
      </w:r>
      <w:r w:rsidR="009B775E" w:rsidRPr="001C339D">
        <w:rPr>
          <w:rFonts w:ascii="Calibri" w:hAnsi="Calibri" w:cs="Calibri"/>
          <w:bCs/>
          <w:iCs/>
          <w:color w:val="auto"/>
          <w:sz w:val="24"/>
          <w:szCs w:val="24"/>
        </w:rPr>
        <w:t xml:space="preserve"> βασίζεται στο θεωρητικό πλαίσιο του εποικοδομισμού και του κοινωνικοπολιτιστικού εποικοδομητισμού.</w:t>
      </w:r>
      <w:r w:rsidR="009B775E">
        <w:rPr>
          <w:rFonts w:ascii="Calibri" w:hAnsi="Calibri" w:cs="Calibri"/>
          <w:bCs/>
          <w:iCs/>
          <w:color w:val="auto"/>
          <w:sz w:val="24"/>
          <w:szCs w:val="24"/>
        </w:rPr>
        <w:t xml:space="preserve"> </w:t>
      </w:r>
      <w:r w:rsidR="009B775E" w:rsidRPr="001C339D">
        <w:rPr>
          <w:rFonts w:ascii="Calibri" w:hAnsi="Calibri" w:cs="Calibri"/>
          <w:bCs/>
          <w:iCs/>
          <w:color w:val="auto"/>
          <w:sz w:val="24"/>
          <w:szCs w:val="24"/>
        </w:rPr>
        <w:t>Η γνώση (κ</w:t>
      </w:r>
      <w:r w:rsidR="009B775E">
        <w:rPr>
          <w:rFonts w:ascii="Calibri" w:hAnsi="Calibri" w:cs="Calibri"/>
          <w:bCs/>
          <w:iCs/>
          <w:color w:val="auto"/>
          <w:sz w:val="24"/>
          <w:szCs w:val="24"/>
        </w:rPr>
        <w:t xml:space="preserve">αι ειδικά η επιστημονική γνώση) </w:t>
      </w:r>
      <w:r w:rsidR="009B775E" w:rsidRPr="001C339D">
        <w:rPr>
          <w:rFonts w:ascii="Calibri" w:hAnsi="Calibri" w:cs="Calibri"/>
          <w:bCs/>
          <w:iCs/>
          <w:color w:val="auto"/>
          <w:sz w:val="24"/>
          <w:szCs w:val="24"/>
        </w:rPr>
        <w:t>οικοδομείται αφε</w:t>
      </w:r>
      <w:r w:rsidR="009B775E">
        <w:rPr>
          <w:rFonts w:ascii="Calibri" w:hAnsi="Calibri" w:cs="Calibri"/>
          <w:bCs/>
          <w:iCs/>
          <w:color w:val="auto"/>
          <w:sz w:val="24"/>
          <w:szCs w:val="24"/>
        </w:rPr>
        <w:t xml:space="preserve">νός διαμέσου συζητήσεων ανάμεσα </w:t>
      </w:r>
      <w:r w:rsidR="009B775E" w:rsidRPr="001C339D">
        <w:rPr>
          <w:rFonts w:ascii="Calibri" w:hAnsi="Calibri" w:cs="Calibri"/>
          <w:bCs/>
          <w:iCs/>
          <w:color w:val="auto"/>
          <w:sz w:val="24"/>
          <w:szCs w:val="24"/>
        </w:rPr>
        <w:t xml:space="preserve">σε άτομα ή ομάδες </w:t>
      </w:r>
      <w:r w:rsidR="009B775E">
        <w:rPr>
          <w:rFonts w:ascii="Calibri" w:hAnsi="Calibri" w:cs="Calibri"/>
          <w:bCs/>
          <w:iCs/>
          <w:color w:val="auto"/>
          <w:sz w:val="24"/>
          <w:szCs w:val="24"/>
        </w:rPr>
        <w:t xml:space="preserve">που εμπερικλείουν τη δημιουργία </w:t>
      </w:r>
      <w:r w:rsidR="009B775E" w:rsidRPr="001C339D">
        <w:rPr>
          <w:rFonts w:ascii="Calibri" w:hAnsi="Calibri" w:cs="Calibri"/>
          <w:bCs/>
          <w:iCs/>
          <w:color w:val="auto"/>
          <w:sz w:val="24"/>
          <w:szCs w:val="24"/>
        </w:rPr>
        <w:t>και κατανόηση της επ</w:t>
      </w:r>
      <w:r w:rsidR="009B775E">
        <w:rPr>
          <w:rFonts w:ascii="Calibri" w:hAnsi="Calibri" w:cs="Calibri"/>
          <w:bCs/>
          <w:iCs/>
          <w:color w:val="auto"/>
          <w:sz w:val="24"/>
          <w:szCs w:val="24"/>
        </w:rPr>
        <w:t xml:space="preserve">ικοινωνίας και αφετέρου την από </w:t>
      </w:r>
      <w:r w:rsidR="009B775E" w:rsidRPr="001C339D">
        <w:rPr>
          <w:rFonts w:ascii="Calibri" w:hAnsi="Calibri" w:cs="Calibri"/>
          <w:bCs/>
          <w:iCs/>
          <w:color w:val="auto"/>
          <w:sz w:val="24"/>
          <w:szCs w:val="24"/>
        </w:rPr>
        <w:t>κοινού υλοποίηση δραστηριοτήτων</w:t>
      </w:r>
      <w:r w:rsidR="009B775E">
        <w:rPr>
          <w:rFonts w:ascii="Calibri" w:hAnsi="Calibri" w:cs="Calibri"/>
          <w:bCs/>
          <w:iCs/>
          <w:color w:val="auto"/>
          <w:sz w:val="24"/>
          <w:szCs w:val="24"/>
        </w:rPr>
        <w:t>.</w:t>
      </w:r>
    </w:p>
    <w:p w14:paraId="6A083179" w14:textId="77777777" w:rsidR="003B3919" w:rsidRPr="0004726B" w:rsidRDefault="003B3919" w:rsidP="007314DB">
      <w:pPr>
        <w:spacing w:before="40" w:after="40" w:line="276" w:lineRule="auto"/>
        <w:jc w:val="both"/>
        <w:rPr>
          <w:rFonts w:ascii="Calibri" w:hAnsi="Calibri" w:cs="Calibri"/>
          <w:bCs/>
          <w:iCs/>
          <w:color w:val="auto"/>
          <w:sz w:val="24"/>
          <w:szCs w:val="24"/>
        </w:rPr>
      </w:pPr>
    </w:p>
    <w:p w14:paraId="11A259E7" w14:textId="77777777" w:rsidR="009B775E" w:rsidRPr="008A3048" w:rsidRDefault="009B775E" w:rsidP="007314DB">
      <w:pPr>
        <w:spacing w:before="40" w:after="40" w:line="276" w:lineRule="auto"/>
        <w:jc w:val="both"/>
        <w:rPr>
          <w:rFonts w:ascii="Calibri" w:hAnsi="Calibri" w:cs="Calibri"/>
          <w:b/>
          <w:bCs/>
          <w:i/>
          <w:iCs/>
          <w:color w:val="auto"/>
          <w:sz w:val="24"/>
          <w:szCs w:val="24"/>
        </w:rPr>
      </w:pPr>
      <w:r w:rsidRPr="008A3048">
        <w:rPr>
          <w:rFonts w:ascii="Calibri" w:hAnsi="Calibri" w:cs="Calibri"/>
          <w:b/>
          <w:bCs/>
          <w:i/>
          <w:iCs/>
          <w:color w:val="auto"/>
          <w:sz w:val="24"/>
          <w:szCs w:val="24"/>
        </w:rPr>
        <w:t>Μέθοδοι διδασκαλίας</w:t>
      </w:r>
    </w:p>
    <w:p w14:paraId="2EFC20B9" w14:textId="20CB8E7E" w:rsidR="007062A8" w:rsidRPr="000A2BBB" w:rsidRDefault="0064086A" w:rsidP="007062A8">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 xml:space="preserve">Η διδασκαλία </w:t>
      </w:r>
      <w:r w:rsidR="007062A8" w:rsidRPr="000A2BBB">
        <w:rPr>
          <w:rFonts w:ascii="Calibri" w:hAnsi="Calibri" w:cs="Calibri"/>
          <w:bCs/>
          <w:sz w:val="24"/>
          <w:szCs w:val="24"/>
        </w:rPr>
        <w:t>προτείνεται να αναπτυχθεί με τη χρήση του ανα</w:t>
      </w:r>
      <w:r>
        <w:rPr>
          <w:rFonts w:ascii="Calibri" w:hAnsi="Calibri" w:cs="Calibri"/>
          <w:bCs/>
          <w:sz w:val="24"/>
          <w:szCs w:val="24"/>
        </w:rPr>
        <w:t>καλυπτικού μοντέλου.</w:t>
      </w:r>
      <w:r w:rsidR="007062A8" w:rsidRPr="000A2BBB">
        <w:rPr>
          <w:rFonts w:ascii="Calibri" w:hAnsi="Calibri" w:cs="Calibri"/>
          <w:bCs/>
          <w:sz w:val="24"/>
          <w:szCs w:val="24"/>
        </w:rPr>
        <w:t xml:space="preserve"> Οι μαθητές/-</w:t>
      </w:r>
      <w:r w:rsidR="007062A8">
        <w:rPr>
          <w:rFonts w:ascii="Calibri" w:hAnsi="Calibri" w:cs="Calibri"/>
          <w:bCs/>
          <w:sz w:val="24"/>
          <w:szCs w:val="24"/>
        </w:rPr>
        <w:t>ή</w:t>
      </w:r>
      <w:r w:rsidR="007062A8" w:rsidRPr="000A2BBB">
        <w:rPr>
          <w:rFonts w:ascii="Calibri" w:hAnsi="Calibri" w:cs="Calibri"/>
          <w:bCs/>
          <w:sz w:val="24"/>
          <w:szCs w:val="24"/>
        </w:rPr>
        <w:t>τριες, με την καθοδήγηση του/της εκπαιδευτικού και με μαθησιακή υποστήριξη (scaffolding), εντοπίζουν τις πληροφορίες που παρέχει κάθε χάρτης και ομαδοποιούν τα δεδομένα με τη βοήθεια του/της εκπαιδευτικού. Μέσα από ομαδική εργασία, προχωρούν στη συλλογική επίλυση προβλημάτων.</w:t>
      </w:r>
    </w:p>
    <w:p w14:paraId="19802ACE" w14:textId="77777777" w:rsidR="007062A8" w:rsidRPr="000A2BBB" w:rsidRDefault="007062A8" w:rsidP="007062A8">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sidRPr="000A2BBB">
        <w:rPr>
          <w:rFonts w:ascii="Calibri" w:hAnsi="Calibri" w:cs="Calibri"/>
          <w:bCs/>
          <w:sz w:val="24"/>
          <w:szCs w:val="24"/>
        </w:rPr>
        <w:t>Παράλληλα, η συνεργατική προσέγγιση, με έμφαση στη μαθητοκεντρική φιλοσοφία, ενισχύει την εκπαιδευτική διαδικασία. Ο/Η εκπαιδευτικός αναλαμβάνει τον ρόλο εμψυχωτή και καθοδηγητή, διευκολύνοντας τη μάθηση, αντί να μεταδίδει απλώς γνώσεις. Η συνεργατική μάθηση απαιτεί από τον/την εκπαιδευτικό ανεπτυγμένες δεξιότητες, ώστε οι μαθητές να κατακτήσουν την επιστημονική μέθοδο έρευνας.</w:t>
      </w:r>
    </w:p>
    <w:p w14:paraId="64F6F341" w14:textId="6336EE5D" w:rsidR="007062A8" w:rsidRPr="000A2BBB" w:rsidRDefault="007062A8" w:rsidP="007062A8">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ascii="Calibri" w:hAnsi="Calibri" w:cs="Calibri"/>
          <w:bCs/>
          <w:sz w:val="24"/>
          <w:szCs w:val="24"/>
        </w:rPr>
      </w:pPr>
      <w:r>
        <w:rPr>
          <w:rFonts w:ascii="Calibri" w:hAnsi="Calibri" w:cs="Calibri"/>
          <w:bCs/>
          <w:sz w:val="24"/>
          <w:szCs w:val="24"/>
        </w:rPr>
        <w:t>Στο μάθημα</w:t>
      </w:r>
      <w:r w:rsidRPr="000A2BBB">
        <w:rPr>
          <w:rFonts w:ascii="Calibri" w:hAnsi="Calibri" w:cs="Calibri"/>
          <w:bCs/>
          <w:sz w:val="24"/>
          <w:szCs w:val="24"/>
        </w:rPr>
        <w:t xml:space="preserve"> Γεωγραφίας μπορούν να εφαρμοστούν</w:t>
      </w:r>
      <w:r w:rsidR="00D641B3">
        <w:rPr>
          <w:rFonts w:ascii="Calibri" w:hAnsi="Calibri" w:cs="Calibri"/>
          <w:bCs/>
          <w:sz w:val="24"/>
          <w:szCs w:val="24"/>
        </w:rPr>
        <w:t xml:space="preserve"> μαθησιακές</w:t>
      </w:r>
      <w:r w:rsidRPr="000A2BBB">
        <w:rPr>
          <w:rFonts w:ascii="Calibri" w:hAnsi="Calibri" w:cs="Calibri"/>
          <w:bCs/>
          <w:sz w:val="24"/>
          <w:szCs w:val="24"/>
        </w:rPr>
        <w:t xml:space="preserve"> διαδικασίες όπως η διερεύνηση, η παρατήρηση, η μέτρηση, η σύγκριση, η διατύπωση ερωτημάτων, η επικοινωνία, η συλλογή πληροφοριών, η υπόθεση και η εξαγωγή συμπερασμάτων.</w:t>
      </w:r>
    </w:p>
    <w:p w14:paraId="25C46486" w14:textId="3FFD031E" w:rsidR="00355969" w:rsidRDefault="00355969" w:rsidP="007314DB">
      <w:pPr>
        <w:spacing w:before="40" w:after="40" w:line="276" w:lineRule="auto"/>
        <w:jc w:val="both"/>
        <w:rPr>
          <w:rFonts w:ascii="Calibri" w:hAnsi="Calibri" w:cs="Calibri"/>
          <w:bCs/>
          <w:sz w:val="24"/>
          <w:szCs w:val="24"/>
        </w:rPr>
      </w:pPr>
      <w:r w:rsidRPr="00355969">
        <w:rPr>
          <w:rFonts w:ascii="Calibri" w:hAnsi="Calibri" w:cs="Calibri"/>
          <w:bCs/>
          <w:sz w:val="24"/>
          <w:szCs w:val="24"/>
        </w:rPr>
        <w:t>Οι διδακτικές τεχνικές που μπορούν να χρ</w:t>
      </w:r>
      <w:r>
        <w:rPr>
          <w:rFonts w:ascii="Calibri" w:hAnsi="Calibri" w:cs="Calibri"/>
          <w:bCs/>
          <w:sz w:val="24"/>
          <w:szCs w:val="24"/>
        </w:rPr>
        <w:t xml:space="preserve">ησιμοποιηθούν στο κεφάλαιο αυτό </w:t>
      </w:r>
      <w:r w:rsidRPr="00355969">
        <w:rPr>
          <w:rFonts w:ascii="Calibri" w:hAnsi="Calibri" w:cs="Calibri"/>
          <w:bCs/>
          <w:sz w:val="24"/>
          <w:szCs w:val="24"/>
        </w:rPr>
        <w:t>είναι αρχικά το πα</w:t>
      </w:r>
      <w:r w:rsidR="007062A8">
        <w:rPr>
          <w:rFonts w:ascii="Calibri" w:hAnsi="Calibri" w:cs="Calibri"/>
          <w:bCs/>
          <w:sz w:val="24"/>
          <w:szCs w:val="24"/>
        </w:rPr>
        <w:t>ιχ</w:t>
      </w:r>
      <w:r w:rsidR="00CC0212">
        <w:rPr>
          <w:rFonts w:ascii="Calibri" w:hAnsi="Calibri" w:cs="Calibri"/>
          <w:bCs/>
          <w:sz w:val="24"/>
          <w:szCs w:val="24"/>
        </w:rPr>
        <w:t>νίδι</w:t>
      </w:r>
      <w:r w:rsidRPr="00355969">
        <w:rPr>
          <w:rFonts w:ascii="Calibri" w:hAnsi="Calibri" w:cs="Calibri"/>
          <w:bCs/>
          <w:sz w:val="24"/>
          <w:szCs w:val="24"/>
        </w:rPr>
        <w:t xml:space="preserve"> ρόλων, όπου κάθε μαθητής</w:t>
      </w:r>
      <w:r w:rsidR="00F6494F">
        <w:rPr>
          <w:rFonts w:ascii="Calibri" w:hAnsi="Calibri" w:cs="Calibri"/>
          <w:bCs/>
          <w:sz w:val="24"/>
          <w:szCs w:val="24"/>
        </w:rPr>
        <w:t>/-</w:t>
      </w:r>
      <w:r w:rsidR="005D47BE">
        <w:rPr>
          <w:rFonts w:ascii="Calibri" w:hAnsi="Calibri" w:cs="Calibri"/>
          <w:bCs/>
          <w:sz w:val="24"/>
          <w:szCs w:val="24"/>
        </w:rPr>
        <w:t>ή</w:t>
      </w:r>
      <w:r w:rsidR="00F6494F">
        <w:rPr>
          <w:rFonts w:ascii="Calibri" w:hAnsi="Calibri" w:cs="Calibri"/>
          <w:bCs/>
          <w:sz w:val="24"/>
          <w:szCs w:val="24"/>
        </w:rPr>
        <w:t>τρια</w:t>
      </w:r>
      <w:r w:rsidRPr="00355969">
        <w:rPr>
          <w:rFonts w:ascii="Calibri" w:hAnsi="Calibri" w:cs="Calibri"/>
          <w:bCs/>
          <w:sz w:val="24"/>
          <w:szCs w:val="24"/>
        </w:rPr>
        <w:t xml:space="preserve"> θ</w:t>
      </w:r>
      <w:r>
        <w:rPr>
          <w:rFonts w:ascii="Calibri" w:hAnsi="Calibri" w:cs="Calibri"/>
          <w:bCs/>
          <w:sz w:val="24"/>
          <w:szCs w:val="24"/>
        </w:rPr>
        <w:t xml:space="preserve">α πρέπει να βρει τη σχετική </w:t>
      </w:r>
      <w:r w:rsidRPr="00355969">
        <w:rPr>
          <w:rFonts w:ascii="Calibri" w:hAnsi="Calibri" w:cs="Calibri"/>
          <w:bCs/>
          <w:sz w:val="24"/>
          <w:szCs w:val="24"/>
        </w:rPr>
        <w:t>θέση και στη συνέχεια ο</w:t>
      </w:r>
      <w:r w:rsidR="00F6494F">
        <w:rPr>
          <w:rFonts w:ascii="Calibri" w:hAnsi="Calibri" w:cs="Calibri"/>
          <w:bCs/>
          <w:sz w:val="24"/>
          <w:szCs w:val="24"/>
        </w:rPr>
        <w:t>/η</w:t>
      </w:r>
      <w:r w:rsidR="007062A8">
        <w:rPr>
          <w:rFonts w:ascii="Calibri" w:hAnsi="Calibri" w:cs="Calibri"/>
          <w:bCs/>
          <w:sz w:val="24"/>
          <w:szCs w:val="24"/>
        </w:rPr>
        <w:t xml:space="preserve"> εκπαιδευτικός</w:t>
      </w:r>
      <w:r>
        <w:rPr>
          <w:rFonts w:ascii="Calibri" w:hAnsi="Calibri" w:cs="Calibri"/>
          <w:bCs/>
          <w:sz w:val="24"/>
          <w:szCs w:val="24"/>
        </w:rPr>
        <w:t xml:space="preserve"> θα </w:t>
      </w:r>
      <w:r w:rsidR="007062A8">
        <w:rPr>
          <w:rFonts w:ascii="Calibri" w:hAnsi="Calibri" w:cs="Calibri"/>
          <w:bCs/>
          <w:sz w:val="24"/>
          <w:szCs w:val="24"/>
        </w:rPr>
        <w:t>καθ</w:t>
      </w:r>
      <w:r>
        <w:rPr>
          <w:rFonts w:ascii="Calibri" w:hAnsi="Calibri" w:cs="Calibri"/>
          <w:bCs/>
          <w:sz w:val="24"/>
          <w:szCs w:val="24"/>
        </w:rPr>
        <w:t xml:space="preserve">οδηγήσει </w:t>
      </w:r>
      <w:r w:rsidR="00F6494F">
        <w:rPr>
          <w:rFonts w:ascii="Calibri" w:hAnsi="Calibri" w:cs="Calibri"/>
          <w:bCs/>
          <w:sz w:val="24"/>
          <w:szCs w:val="24"/>
        </w:rPr>
        <w:t>τους/τις</w:t>
      </w:r>
      <w:r>
        <w:rPr>
          <w:rFonts w:ascii="Calibri" w:hAnsi="Calibri" w:cs="Calibri"/>
          <w:bCs/>
          <w:sz w:val="24"/>
          <w:szCs w:val="24"/>
        </w:rPr>
        <w:t xml:space="preserve"> μαθητές</w:t>
      </w:r>
      <w:r w:rsidR="00F6494F">
        <w:rPr>
          <w:rFonts w:ascii="Calibri" w:hAnsi="Calibri" w:cs="Calibri"/>
          <w:bCs/>
          <w:sz w:val="24"/>
          <w:szCs w:val="24"/>
        </w:rPr>
        <w:t>/-</w:t>
      </w:r>
      <w:r w:rsidR="007062A8">
        <w:rPr>
          <w:rFonts w:ascii="Calibri" w:hAnsi="Calibri" w:cs="Calibri"/>
          <w:bCs/>
          <w:sz w:val="24"/>
          <w:szCs w:val="24"/>
        </w:rPr>
        <w:t>ή</w:t>
      </w:r>
      <w:r w:rsidR="00F6494F">
        <w:rPr>
          <w:rFonts w:ascii="Calibri" w:hAnsi="Calibri" w:cs="Calibri"/>
          <w:bCs/>
          <w:sz w:val="24"/>
          <w:szCs w:val="24"/>
        </w:rPr>
        <w:t>τριες</w:t>
      </w:r>
      <w:r>
        <w:rPr>
          <w:rFonts w:ascii="Calibri" w:hAnsi="Calibri" w:cs="Calibri"/>
          <w:bCs/>
          <w:sz w:val="24"/>
          <w:szCs w:val="24"/>
        </w:rPr>
        <w:t xml:space="preserve"> του</w:t>
      </w:r>
      <w:r w:rsidR="007062A8">
        <w:rPr>
          <w:rFonts w:ascii="Calibri" w:hAnsi="Calibri" w:cs="Calibri"/>
          <w:bCs/>
          <w:sz w:val="24"/>
          <w:szCs w:val="24"/>
        </w:rPr>
        <w:t>/της</w:t>
      </w:r>
      <w:r>
        <w:rPr>
          <w:rFonts w:ascii="Calibri" w:hAnsi="Calibri" w:cs="Calibri"/>
          <w:bCs/>
          <w:sz w:val="24"/>
          <w:szCs w:val="24"/>
        </w:rPr>
        <w:t xml:space="preserve"> </w:t>
      </w:r>
      <w:r w:rsidRPr="00355969">
        <w:rPr>
          <w:rFonts w:ascii="Calibri" w:hAnsi="Calibri" w:cs="Calibri"/>
          <w:bCs/>
          <w:sz w:val="24"/>
          <w:szCs w:val="24"/>
        </w:rPr>
        <w:t xml:space="preserve">με τη χρήση ερωτημάτων </w:t>
      </w:r>
      <w:r w:rsidR="007062A8">
        <w:rPr>
          <w:rFonts w:ascii="Calibri" w:hAnsi="Calibri" w:cs="Calibri"/>
          <w:bCs/>
          <w:sz w:val="24"/>
          <w:szCs w:val="24"/>
        </w:rPr>
        <w:t xml:space="preserve">ώστε </w:t>
      </w:r>
      <w:r w:rsidRPr="00355969">
        <w:rPr>
          <w:rFonts w:ascii="Calibri" w:hAnsi="Calibri" w:cs="Calibri"/>
          <w:bCs/>
          <w:sz w:val="24"/>
          <w:szCs w:val="24"/>
        </w:rPr>
        <w:t>να κατανοήσουν τον προσανατολισμό.</w:t>
      </w:r>
    </w:p>
    <w:p w14:paraId="16415EAD" w14:textId="77777777" w:rsidR="004666C6" w:rsidRDefault="004666C6" w:rsidP="007314DB">
      <w:pPr>
        <w:spacing w:before="40" w:after="40" w:line="276" w:lineRule="auto"/>
        <w:jc w:val="both"/>
        <w:rPr>
          <w:rFonts w:ascii="Calibri" w:hAnsi="Calibri" w:cs="Calibri"/>
          <w:bCs/>
          <w:sz w:val="24"/>
          <w:szCs w:val="24"/>
        </w:rPr>
      </w:pPr>
    </w:p>
    <w:p w14:paraId="1788155C" w14:textId="534DE521" w:rsidR="00BE03BB" w:rsidRPr="004666C6" w:rsidRDefault="00D12B29" w:rsidP="007314DB">
      <w:pPr>
        <w:spacing w:before="40" w:after="40" w:line="276" w:lineRule="auto"/>
        <w:jc w:val="both"/>
        <w:rPr>
          <w:rFonts w:ascii="Calibri" w:hAnsi="Calibri" w:cs="Calibri"/>
          <w:bCs/>
          <w:color w:val="auto"/>
          <w:sz w:val="24"/>
          <w:szCs w:val="24"/>
        </w:rPr>
      </w:pPr>
      <w:r w:rsidRPr="00E176D0">
        <w:rPr>
          <w:rFonts w:ascii="Calibri" w:hAnsi="Calibri" w:cs="Calibri"/>
          <w:b/>
          <w:bCs/>
          <w:color w:val="auto"/>
          <w:sz w:val="24"/>
          <w:szCs w:val="24"/>
        </w:rPr>
        <w:t>7</w:t>
      </w:r>
      <w:r w:rsidR="00BF5FD8" w:rsidRPr="00E176D0">
        <w:rPr>
          <w:rFonts w:ascii="Calibri" w:hAnsi="Calibri" w:cs="Calibri"/>
          <w:b/>
          <w:bCs/>
          <w:color w:val="auto"/>
          <w:sz w:val="24"/>
          <w:szCs w:val="24"/>
        </w:rPr>
        <w:t xml:space="preserve">. </w:t>
      </w:r>
      <w:r w:rsidR="00D641B3">
        <w:rPr>
          <w:rFonts w:ascii="Calibri" w:hAnsi="Calibri" w:cs="Calibri"/>
          <w:b/>
          <w:bCs/>
          <w:color w:val="auto"/>
          <w:sz w:val="24"/>
          <w:szCs w:val="24"/>
        </w:rPr>
        <w:t xml:space="preserve">ΔΙΔΑΚΤΙΚΗ ΣΤΡΑΤΗΓΙΚΗ - </w:t>
      </w:r>
      <w:r w:rsidR="00BF5FD8" w:rsidRPr="00E176D0">
        <w:rPr>
          <w:rFonts w:ascii="Calibri" w:hAnsi="Calibri" w:cs="Calibri"/>
          <w:b/>
          <w:bCs/>
          <w:color w:val="auto"/>
          <w:sz w:val="24"/>
          <w:szCs w:val="24"/>
        </w:rPr>
        <w:t xml:space="preserve">ΑΝΑΛΥΤΙΚΗ </w:t>
      </w:r>
      <w:r w:rsidR="00735F5E" w:rsidRPr="00E176D0">
        <w:rPr>
          <w:rFonts w:ascii="Calibri" w:hAnsi="Calibri" w:cs="Calibri"/>
          <w:b/>
          <w:bCs/>
          <w:color w:val="auto"/>
          <w:sz w:val="24"/>
          <w:szCs w:val="24"/>
        </w:rPr>
        <w:t xml:space="preserve">ΠΕΡΙΓΡΑΦΗ </w:t>
      </w:r>
      <w:r w:rsidR="00BF5FD8" w:rsidRPr="00E176D0">
        <w:rPr>
          <w:rFonts w:ascii="Calibri" w:hAnsi="Calibri" w:cs="Calibri"/>
          <w:b/>
          <w:bCs/>
          <w:color w:val="auto"/>
          <w:sz w:val="24"/>
          <w:szCs w:val="24"/>
        </w:rPr>
        <w:t xml:space="preserve">ΔΙΔΑΚΤΙΚΗΣ ΠΟΡΕΙΑΣ </w:t>
      </w:r>
    </w:p>
    <w:p w14:paraId="6C0990E1" w14:textId="0E9DCAE9" w:rsidR="00DF75D6" w:rsidRPr="00DF75D6" w:rsidRDefault="00DF75D6" w:rsidP="007314DB">
      <w:pPr>
        <w:spacing w:before="40" w:after="40" w:line="276" w:lineRule="auto"/>
        <w:jc w:val="both"/>
        <w:rPr>
          <w:rFonts w:ascii="Calibri" w:hAnsi="Calibri" w:cs="Calibri"/>
          <w:b/>
          <w:bCs/>
          <w:color w:val="auto"/>
          <w:sz w:val="24"/>
          <w:szCs w:val="24"/>
          <w:u w:val="single"/>
        </w:rPr>
      </w:pPr>
      <w:r w:rsidRPr="00DF75D6">
        <w:rPr>
          <w:rFonts w:ascii="Calibri" w:hAnsi="Calibri" w:cs="Calibri"/>
          <w:b/>
          <w:bCs/>
          <w:color w:val="auto"/>
          <w:sz w:val="24"/>
          <w:szCs w:val="24"/>
          <w:u w:val="single"/>
        </w:rPr>
        <w:t>1</w:t>
      </w:r>
      <w:r w:rsidRPr="00DF75D6">
        <w:rPr>
          <w:rFonts w:ascii="Calibri" w:hAnsi="Calibri" w:cs="Calibri"/>
          <w:b/>
          <w:bCs/>
          <w:color w:val="auto"/>
          <w:sz w:val="24"/>
          <w:szCs w:val="24"/>
          <w:u w:val="single"/>
          <w:vertAlign w:val="superscript"/>
        </w:rPr>
        <w:t>η</w:t>
      </w:r>
      <w:r w:rsidRPr="00DF75D6">
        <w:rPr>
          <w:rFonts w:ascii="Calibri" w:hAnsi="Calibri" w:cs="Calibri"/>
          <w:b/>
          <w:bCs/>
          <w:color w:val="auto"/>
          <w:sz w:val="24"/>
          <w:szCs w:val="24"/>
          <w:u w:val="single"/>
        </w:rPr>
        <w:t xml:space="preserve"> φάση</w:t>
      </w:r>
    </w:p>
    <w:p w14:paraId="4607FB21" w14:textId="380A3286" w:rsidR="00DF75D6" w:rsidRDefault="00DF75D6" w:rsidP="007314DB">
      <w:pPr>
        <w:spacing w:before="40" w:after="40" w:line="276" w:lineRule="auto"/>
        <w:jc w:val="both"/>
        <w:rPr>
          <w:rFonts w:ascii="Calibri" w:hAnsi="Calibri" w:cs="Calibri"/>
          <w:b/>
          <w:bCs/>
          <w:color w:val="auto"/>
          <w:sz w:val="24"/>
          <w:szCs w:val="24"/>
          <w:u w:val="single"/>
        </w:rPr>
      </w:pPr>
      <w:r w:rsidRPr="00DF75D6">
        <w:rPr>
          <w:rFonts w:ascii="Calibri" w:hAnsi="Calibri" w:cs="Calibri"/>
          <w:b/>
          <w:bCs/>
          <w:color w:val="auto"/>
          <w:sz w:val="24"/>
          <w:szCs w:val="24"/>
          <w:u w:val="single"/>
        </w:rPr>
        <w:t>Διάρκεια: 5 λεπτά</w:t>
      </w:r>
    </w:p>
    <w:p w14:paraId="7A41093B" w14:textId="55298593" w:rsidR="00797318" w:rsidRDefault="00797318" w:rsidP="007314DB">
      <w:pPr>
        <w:spacing w:before="40" w:after="40" w:line="276" w:lineRule="auto"/>
        <w:jc w:val="both"/>
        <w:rPr>
          <w:rFonts w:ascii="Calibri" w:hAnsi="Calibri" w:cs="Calibri"/>
          <w:bCs/>
          <w:color w:val="auto"/>
          <w:sz w:val="24"/>
          <w:szCs w:val="24"/>
        </w:rPr>
      </w:pPr>
      <w:r w:rsidRPr="00797318">
        <w:rPr>
          <w:rFonts w:ascii="Calibri" w:hAnsi="Calibri" w:cs="Calibri"/>
          <w:bCs/>
          <w:color w:val="auto"/>
          <w:sz w:val="24"/>
          <w:szCs w:val="24"/>
        </w:rPr>
        <w:t>Ο</w:t>
      </w:r>
      <w:r w:rsidR="00F6494F">
        <w:rPr>
          <w:rFonts w:ascii="Calibri" w:hAnsi="Calibri" w:cs="Calibri"/>
          <w:bCs/>
          <w:color w:val="auto"/>
          <w:sz w:val="24"/>
          <w:szCs w:val="24"/>
        </w:rPr>
        <w:t>/Η</w:t>
      </w:r>
      <w:r w:rsidRPr="00797318">
        <w:rPr>
          <w:rFonts w:ascii="Calibri" w:hAnsi="Calibri" w:cs="Calibri"/>
          <w:bCs/>
          <w:color w:val="auto"/>
          <w:sz w:val="24"/>
          <w:szCs w:val="24"/>
        </w:rPr>
        <w:t xml:space="preserve"> εκπαιδευτικός </w:t>
      </w:r>
      <w:r>
        <w:rPr>
          <w:rFonts w:ascii="Calibri" w:hAnsi="Calibri" w:cs="Calibri"/>
          <w:bCs/>
          <w:color w:val="auto"/>
          <w:sz w:val="24"/>
          <w:szCs w:val="24"/>
        </w:rPr>
        <w:t xml:space="preserve">προτείνει σε </w:t>
      </w:r>
      <w:r w:rsidR="00BE54F5">
        <w:rPr>
          <w:rFonts w:ascii="Calibri" w:hAnsi="Calibri" w:cs="Calibri"/>
          <w:bCs/>
          <w:color w:val="auto"/>
          <w:sz w:val="24"/>
          <w:szCs w:val="24"/>
        </w:rPr>
        <w:t>τέσσερις (</w:t>
      </w:r>
      <w:r>
        <w:rPr>
          <w:rFonts w:ascii="Calibri" w:hAnsi="Calibri" w:cs="Calibri"/>
          <w:bCs/>
          <w:color w:val="auto"/>
          <w:sz w:val="24"/>
          <w:szCs w:val="24"/>
        </w:rPr>
        <w:t>4</w:t>
      </w:r>
      <w:r w:rsidR="00BE54F5">
        <w:rPr>
          <w:rFonts w:ascii="Calibri" w:hAnsi="Calibri" w:cs="Calibri"/>
          <w:bCs/>
          <w:color w:val="auto"/>
          <w:sz w:val="24"/>
          <w:szCs w:val="24"/>
        </w:rPr>
        <w:t>)</w:t>
      </w:r>
      <w:r>
        <w:rPr>
          <w:rFonts w:ascii="Calibri" w:hAnsi="Calibri" w:cs="Calibri"/>
          <w:bCs/>
          <w:color w:val="auto"/>
          <w:sz w:val="24"/>
          <w:szCs w:val="24"/>
        </w:rPr>
        <w:t xml:space="preserve"> μαθητές</w:t>
      </w:r>
      <w:r w:rsidR="00F6494F">
        <w:rPr>
          <w:rFonts w:ascii="Calibri" w:hAnsi="Calibri" w:cs="Calibri"/>
          <w:bCs/>
          <w:color w:val="auto"/>
          <w:sz w:val="24"/>
          <w:szCs w:val="24"/>
        </w:rPr>
        <w:t>/-</w:t>
      </w:r>
      <w:r w:rsidR="004666C6">
        <w:rPr>
          <w:rFonts w:ascii="Calibri" w:hAnsi="Calibri" w:cs="Calibri"/>
          <w:bCs/>
          <w:color w:val="auto"/>
          <w:sz w:val="24"/>
          <w:szCs w:val="24"/>
        </w:rPr>
        <w:t>ή</w:t>
      </w:r>
      <w:r w:rsidR="00F6494F">
        <w:rPr>
          <w:rFonts w:ascii="Calibri" w:hAnsi="Calibri" w:cs="Calibri"/>
          <w:bCs/>
          <w:color w:val="auto"/>
          <w:sz w:val="24"/>
          <w:szCs w:val="24"/>
        </w:rPr>
        <w:t>τριες</w:t>
      </w:r>
      <w:r>
        <w:rPr>
          <w:rFonts w:ascii="Calibri" w:hAnsi="Calibri" w:cs="Calibri"/>
          <w:bCs/>
          <w:color w:val="auto"/>
          <w:sz w:val="24"/>
          <w:szCs w:val="24"/>
        </w:rPr>
        <w:t xml:space="preserve"> να σταθούν στο μέσο των τεσσάρων πλευρών της αίθουσας. </w:t>
      </w:r>
      <w:r w:rsidR="004666C6">
        <w:rPr>
          <w:rFonts w:ascii="Calibri" w:hAnsi="Calibri" w:cs="Calibri"/>
          <w:bCs/>
          <w:color w:val="auto"/>
          <w:sz w:val="24"/>
          <w:szCs w:val="24"/>
        </w:rPr>
        <w:t>Τους/Τις</w:t>
      </w:r>
      <w:r>
        <w:rPr>
          <w:rFonts w:ascii="Calibri" w:hAnsi="Calibri" w:cs="Calibri"/>
          <w:bCs/>
          <w:color w:val="auto"/>
          <w:sz w:val="24"/>
          <w:szCs w:val="24"/>
        </w:rPr>
        <w:t xml:space="preserve"> δίνει να κρατήσουν τυχα</w:t>
      </w:r>
      <w:r w:rsidR="00BE54F5">
        <w:rPr>
          <w:rFonts w:ascii="Calibri" w:hAnsi="Calibri" w:cs="Calibri"/>
          <w:bCs/>
          <w:color w:val="auto"/>
          <w:sz w:val="24"/>
          <w:szCs w:val="24"/>
        </w:rPr>
        <w:t>ία από μια πινακίδα, η οποία ανα</w:t>
      </w:r>
      <w:r>
        <w:rPr>
          <w:rFonts w:ascii="Calibri" w:hAnsi="Calibri" w:cs="Calibri"/>
          <w:bCs/>
          <w:color w:val="auto"/>
          <w:sz w:val="24"/>
          <w:szCs w:val="24"/>
        </w:rPr>
        <w:t xml:space="preserve">γράφει Βορράς, Νότος, Ανατολή, Δύση. </w:t>
      </w:r>
    </w:p>
    <w:p w14:paraId="7E802F35" w14:textId="59D52855" w:rsidR="00797318" w:rsidRDefault="00797318" w:rsidP="007314DB">
      <w:pPr>
        <w:spacing w:before="40" w:after="40" w:line="276" w:lineRule="auto"/>
        <w:jc w:val="both"/>
        <w:rPr>
          <w:rFonts w:ascii="Calibri" w:hAnsi="Calibri" w:cs="Calibri"/>
          <w:bCs/>
          <w:color w:val="auto"/>
          <w:sz w:val="24"/>
          <w:szCs w:val="24"/>
        </w:rPr>
      </w:pPr>
      <w:r>
        <w:rPr>
          <w:rFonts w:ascii="Calibri" w:hAnsi="Calibri" w:cs="Calibri"/>
          <w:bCs/>
          <w:color w:val="auto"/>
          <w:sz w:val="24"/>
          <w:szCs w:val="24"/>
        </w:rPr>
        <w:lastRenderedPageBreak/>
        <w:t xml:space="preserve">Ρωτά </w:t>
      </w:r>
      <w:r w:rsidR="00CC7339">
        <w:rPr>
          <w:rFonts w:ascii="Calibri" w:hAnsi="Calibri" w:cs="Calibri"/>
          <w:bCs/>
          <w:color w:val="auto"/>
          <w:sz w:val="24"/>
          <w:szCs w:val="24"/>
        </w:rPr>
        <w:t>τους/τις</w:t>
      </w:r>
      <w:r>
        <w:rPr>
          <w:rFonts w:ascii="Calibri" w:hAnsi="Calibri" w:cs="Calibri"/>
          <w:bCs/>
          <w:color w:val="auto"/>
          <w:sz w:val="24"/>
          <w:szCs w:val="24"/>
        </w:rPr>
        <w:t xml:space="preserve"> μαθητές</w:t>
      </w:r>
      <w:r w:rsidR="00CC7339">
        <w:rPr>
          <w:rFonts w:ascii="Calibri" w:hAnsi="Calibri" w:cs="Calibri"/>
          <w:bCs/>
          <w:color w:val="auto"/>
          <w:sz w:val="24"/>
          <w:szCs w:val="24"/>
        </w:rPr>
        <w:t>/-τριες</w:t>
      </w:r>
      <w:r>
        <w:rPr>
          <w:rFonts w:ascii="Calibri" w:hAnsi="Calibri" w:cs="Calibri"/>
          <w:bCs/>
          <w:color w:val="auto"/>
          <w:sz w:val="24"/>
          <w:szCs w:val="24"/>
        </w:rPr>
        <w:t xml:space="preserve"> αν γνωρίζουν τις έννοιες αυτές και αν έχουν δοθεί τα σημεία του ορίζοντα σωστά στα παιδιά.</w:t>
      </w:r>
      <w:r w:rsidR="009E6D32">
        <w:rPr>
          <w:rFonts w:ascii="Calibri" w:hAnsi="Calibri" w:cs="Calibri"/>
          <w:bCs/>
          <w:color w:val="auto"/>
          <w:sz w:val="24"/>
          <w:szCs w:val="24"/>
        </w:rPr>
        <w:t xml:space="preserve"> Ο</w:t>
      </w:r>
      <w:r w:rsidR="00F6494F">
        <w:rPr>
          <w:rFonts w:ascii="Calibri" w:hAnsi="Calibri" w:cs="Calibri"/>
          <w:bCs/>
          <w:color w:val="auto"/>
          <w:sz w:val="24"/>
          <w:szCs w:val="24"/>
        </w:rPr>
        <w:t>/Η</w:t>
      </w:r>
      <w:r w:rsidR="009E6D32">
        <w:rPr>
          <w:rFonts w:ascii="Calibri" w:hAnsi="Calibri" w:cs="Calibri"/>
          <w:bCs/>
          <w:color w:val="auto"/>
          <w:sz w:val="24"/>
          <w:szCs w:val="24"/>
        </w:rPr>
        <w:t xml:space="preserve"> εκπαιδευτικός με τη χρήση των </w:t>
      </w:r>
      <w:r w:rsidR="00C32E82">
        <w:rPr>
          <w:rFonts w:ascii="Calibri" w:hAnsi="Calibri" w:cs="Calibri"/>
          <w:bCs/>
          <w:color w:val="auto"/>
          <w:sz w:val="24"/>
          <w:szCs w:val="24"/>
        </w:rPr>
        <w:t xml:space="preserve">ερωτημάτων θα </w:t>
      </w:r>
      <w:r w:rsidR="00BE54F5">
        <w:rPr>
          <w:rFonts w:ascii="Calibri" w:hAnsi="Calibri" w:cs="Calibri"/>
          <w:bCs/>
          <w:color w:val="auto"/>
          <w:sz w:val="24"/>
          <w:szCs w:val="24"/>
        </w:rPr>
        <w:t>καθ</w:t>
      </w:r>
      <w:r w:rsidR="00C32E82">
        <w:rPr>
          <w:rFonts w:ascii="Calibri" w:hAnsi="Calibri" w:cs="Calibri"/>
          <w:bCs/>
          <w:color w:val="auto"/>
          <w:sz w:val="24"/>
          <w:szCs w:val="24"/>
        </w:rPr>
        <w:t xml:space="preserve">οδηγήσει </w:t>
      </w:r>
      <w:r w:rsidR="004666C6">
        <w:rPr>
          <w:rFonts w:ascii="Calibri" w:hAnsi="Calibri" w:cs="Calibri"/>
          <w:bCs/>
          <w:color w:val="auto"/>
          <w:sz w:val="24"/>
          <w:szCs w:val="24"/>
        </w:rPr>
        <w:t>τους/τις</w:t>
      </w:r>
      <w:r w:rsidR="00C32E82">
        <w:rPr>
          <w:rFonts w:ascii="Calibri" w:hAnsi="Calibri" w:cs="Calibri"/>
          <w:bCs/>
          <w:color w:val="auto"/>
          <w:sz w:val="24"/>
          <w:szCs w:val="24"/>
        </w:rPr>
        <w:t xml:space="preserve"> μαθητές</w:t>
      </w:r>
      <w:r w:rsidR="004666C6">
        <w:rPr>
          <w:rFonts w:ascii="Calibri" w:hAnsi="Calibri" w:cs="Calibri"/>
          <w:bCs/>
          <w:color w:val="auto"/>
          <w:sz w:val="24"/>
          <w:szCs w:val="24"/>
        </w:rPr>
        <w:t>/-ήτριες</w:t>
      </w:r>
      <w:r w:rsidR="00C32E82">
        <w:rPr>
          <w:rFonts w:ascii="Calibri" w:hAnsi="Calibri" w:cs="Calibri"/>
          <w:bCs/>
          <w:color w:val="auto"/>
          <w:sz w:val="24"/>
          <w:szCs w:val="24"/>
        </w:rPr>
        <w:t xml:space="preserve"> να</w:t>
      </w:r>
      <w:r w:rsidR="009E6D32">
        <w:rPr>
          <w:rFonts w:ascii="Calibri" w:hAnsi="Calibri" w:cs="Calibri"/>
          <w:bCs/>
          <w:color w:val="auto"/>
          <w:sz w:val="24"/>
          <w:szCs w:val="24"/>
        </w:rPr>
        <w:t xml:space="preserve"> κατανοήσουν τον </w:t>
      </w:r>
      <w:r w:rsidR="009E6D32" w:rsidRPr="00C32E82">
        <w:rPr>
          <w:rFonts w:ascii="Calibri" w:hAnsi="Calibri" w:cs="Calibri"/>
          <w:b/>
          <w:bCs/>
          <w:color w:val="auto"/>
          <w:sz w:val="24"/>
          <w:szCs w:val="24"/>
        </w:rPr>
        <w:t>προσανατολισμό</w:t>
      </w:r>
      <w:r w:rsidR="009E6D32">
        <w:rPr>
          <w:rFonts w:ascii="Calibri" w:hAnsi="Calibri" w:cs="Calibri"/>
          <w:bCs/>
          <w:color w:val="auto"/>
          <w:sz w:val="24"/>
          <w:szCs w:val="24"/>
        </w:rPr>
        <w:t>.</w:t>
      </w:r>
    </w:p>
    <w:p w14:paraId="007A8818" w14:textId="577A3699" w:rsidR="00D1202B" w:rsidRPr="00797318" w:rsidRDefault="00D1202B" w:rsidP="007314DB">
      <w:pPr>
        <w:spacing w:before="40" w:after="40" w:line="276" w:lineRule="auto"/>
        <w:jc w:val="both"/>
        <w:rPr>
          <w:rFonts w:ascii="Calibri" w:hAnsi="Calibri" w:cs="Calibri"/>
          <w:bCs/>
          <w:color w:val="auto"/>
          <w:sz w:val="24"/>
          <w:szCs w:val="24"/>
        </w:rPr>
      </w:pPr>
    </w:p>
    <w:p w14:paraId="677B04A9" w14:textId="3933C9D1" w:rsidR="008063E5" w:rsidRPr="008063E5" w:rsidRDefault="008063E5" w:rsidP="007314DB">
      <w:pPr>
        <w:spacing w:before="40" w:after="40" w:line="276" w:lineRule="auto"/>
        <w:jc w:val="both"/>
        <w:rPr>
          <w:rFonts w:ascii="Calibri" w:hAnsi="Calibri" w:cs="Calibri"/>
          <w:b/>
          <w:bCs/>
          <w:sz w:val="24"/>
          <w:szCs w:val="24"/>
          <w:u w:val="single"/>
        </w:rPr>
      </w:pPr>
      <w:r>
        <w:rPr>
          <w:rFonts w:ascii="Calibri" w:hAnsi="Calibri" w:cs="Calibri"/>
          <w:b/>
          <w:bCs/>
          <w:sz w:val="24"/>
          <w:szCs w:val="24"/>
          <w:u w:val="single"/>
        </w:rPr>
        <w:t>2</w:t>
      </w:r>
      <w:r w:rsidRPr="008063E5">
        <w:rPr>
          <w:rFonts w:ascii="Calibri" w:hAnsi="Calibri" w:cs="Calibri"/>
          <w:b/>
          <w:bCs/>
          <w:sz w:val="24"/>
          <w:szCs w:val="24"/>
          <w:u w:val="single"/>
          <w:vertAlign w:val="superscript"/>
        </w:rPr>
        <w:t>η</w:t>
      </w:r>
      <w:r w:rsidRPr="008063E5">
        <w:rPr>
          <w:rFonts w:ascii="Calibri" w:hAnsi="Calibri" w:cs="Calibri"/>
          <w:b/>
          <w:bCs/>
          <w:sz w:val="24"/>
          <w:szCs w:val="24"/>
          <w:u w:val="single"/>
        </w:rPr>
        <w:t xml:space="preserve"> φάση</w:t>
      </w:r>
    </w:p>
    <w:p w14:paraId="756EA9D9" w14:textId="4A31DFFE" w:rsidR="008063E5" w:rsidRPr="008063E5" w:rsidRDefault="008063E5" w:rsidP="007314DB">
      <w:pPr>
        <w:spacing w:before="40" w:after="40" w:line="276" w:lineRule="auto"/>
        <w:jc w:val="both"/>
        <w:rPr>
          <w:rFonts w:ascii="Calibri" w:hAnsi="Calibri" w:cs="Calibri"/>
          <w:b/>
          <w:bCs/>
          <w:sz w:val="24"/>
          <w:szCs w:val="24"/>
          <w:u w:val="single"/>
        </w:rPr>
      </w:pPr>
      <w:r w:rsidRPr="008063E5">
        <w:rPr>
          <w:rFonts w:ascii="Calibri" w:hAnsi="Calibri" w:cs="Calibri"/>
          <w:b/>
          <w:bCs/>
          <w:sz w:val="24"/>
          <w:szCs w:val="24"/>
          <w:u w:val="single"/>
        </w:rPr>
        <w:t xml:space="preserve">Διάρκεια: </w:t>
      </w:r>
      <w:r>
        <w:rPr>
          <w:rFonts w:ascii="Calibri" w:hAnsi="Calibri" w:cs="Calibri"/>
          <w:b/>
          <w:bCs/>
          <w:sz w:val="24"/>
          <w:szCs w:val="24"/>
          <w:u w:val="single"/>
        </w:rPr>
        <w:t xml:space="preserve">30 </w:t>
      </w:r>
      <w:r w:rsidRPr="008063E5">
        <w:rPr>
          <w:rFonts w:ascii="Calibri" w:hAnsi="Calibri" w:cs="Calibri"/>
          <w:b/>
          <w:bCs/>
          <w:sz w:val="24"/>
          <w:szCs w:val="24"/>
          <w:u w:val="single"/>
        </w:rPr>
        <w:t>λεπτά</w:t>
      </w:r>
    </w:p>
    <w:p w14:paraId="23152ECC" w14:textId="5D9E0EA8" w:rsidR="00C70686" w:rsidRDefault="00C32E82" w:rsidP="007314DB">
      <w:pPr>
        <w:spacing w:before="40" w:after="40" w:line="276" w:lineRule="auto"/>
        <w:jc w:val="both"/>
        <w:rPr>
          <w:rFonts w:ascii="Calibri" w:hAnsi="Calibri" w:cs="Calibri"/>
          <w:bCs/>
          <w:sz w:val="24"/>
          <w:szCs w:val="24"/>
        </w:rPr>
      </w:pPr>
      <w:r>
        <w:rPr>
          <w:rFonts w:ascii="Calibri" w:hAnsi="Calibri" w:cs="Calibri"/>
          <w:bCs/>
          <w:sz w:val="24"/>
          <w:szCs w:val="24"/>
        </w:rPr>
        <w:t>Ο</w:t>
      </w:r>
      <w:r w:rsidR="00F6494F">
        <w:rPr>
          <w:rFonts w:ascii="Calibri" w:hAnsi="Calibri" w:cs="Calibri"/>
          <w:bCs/>
          <w:sz w:val="24"/>
          <w:szCs w:val="24"/>
        </w:rPr>
        <w:t>/Η</w:t>
      </w:r>
      <w:r>
        <w:rPr>
          <w:rFonts w:ascii="Calibri" w:hAnsi="Calibri" w:cs="Calibri"/>
          <w:bCs/>
          <w:sz w:val="24"/>
          <w:szCs w:val="24"/>
        </w:rPr>
        <w:t xml:space="preserve"> εκπαιδευτικός εξηγεί </w:t>
      </w:r>
      <w:r w:rsidR="004E181F">
        <w:rPr>
          <w:rFonts w:ascii="Calibri" w:hAnsi="Calibri" w:cs="Calibri"/>
          <w:bCs/>
          <w:sz w:val="24"/>
          <w:szCs w:val="24"/>
        </w:rPr>
        <w:t>στους/στις</w:t>
      </w:r>
      <w:r>
        <w:rPr>
          <w:rFonts w:ascii="Calibri" w:hAnsi="Calibri" w:cs="Calibri"/>
          <w:bCs/>
          <w:sz w:val="24"/>
          <w:szCs w:val="24"/>
        </w:rPr>
        <w:t xml:space="preserve"> μαθητές</w:t>
      </w:r>
      <w:r w:rsidR="004E181F">
        <w:rPr>
          <w:rFonts w:ascii="Calibri" w:hAnsi="Calibri" w:cs="Calibri"/>
          <w:bCs/>
          <w:sz w:val="24"/>
          <w:szCs w:val="24"/>
        </w:rPr>
        <w:t>/-τριες</w:t>
      </w:r>
      <w:r>
        <w:rPr>
          <w:rFonts w:ascii="Calibri" w:hAnsi="Calibri" w:cs="Calibri"/>
          <w:bCs/>
          <w:sz w:val="24"/>
          <w:szCs w:val="24"/>
        </w:rPr>
        <w:t xml:space="preserve"> ότι μ</w:t>
      </w:r>
      <w:r w:rsidR="00C70686">
        <w:rPr>
          <w:rFonts w:ascii="Calibri" w:hAnsi="Calibri" w:cs="Calibri"/>
          <w:bCs/>
          <w:sz w:val="24"/>
          <w:szCs w:val="24"/>
        </w:rPr>
        <w:t xml:space="preserve">πορούμε </w:t>
      </w:r>
      <w:r w:rsidR="006638B3" w:rsidRPr="006638B3">
        <w:rPr>
          <w:rFonts w:ascii="Calibri" w:hAnsi="Calibri" w:cs="Calibri"/>
          <w:bCs/>
          <w:sz w:val="24"/>
          <w:szCs w:val="24"/>
        </w:rPr>
        <w:t>να προσανατολιστούμε</w:t>
      </w:r>
      <w:r w:rsidR="00C70686">
        <w:rPr>
          <w:rFonts w:ascii="Calibri" w:hAnsi="Calibri" w:cs="Calibri"/>
          <w:bCs/>
          <w:sz w:val="24"/>
          <w:szCs w:val="24"/>
        </w:rPr>
        <w:t xml:space="preserve"> με τους εξής τρόπους: </w:t>
      </w:r>
    </w:p>
    <w:p w14:paraId="557C5A71" w14:textId="20A6C3BC" w:rsidR="00C70686" w:rsidRDefault="006638B3" w:rsidP="007314DB">
      <w:pPr>
        <w:pStyle w:val="a6"/>
        <w:numPr>
          <w:ilvl w:val="0"/>
          <w:numId w:val="37"/>
        </w:numPr>
        <w:spacing w:before="40" w:after="40" w:line="276" w:lineRule="auto"/>
        <w:jc w:val="both"/>
        <w:rPr>
          <w:bCs/>
          <w:sz w:val="24"/>
          <w:szCs w:val="24"/>
        </w:rPr>
      </w:pPr>
      <w:r w:rsidRPr="00C70686">
        <w:rPr>
          <w:bCs/>
          <w:sz w:val="24"/>
          <w:szCs w:val="24"/>
        </w:rPr>
        <w:t>χρησιμοποιώντας τον ήλιο</w:t>
      </w:r>
      <w:r w:rsidR="00874E2C">
        <w:rPr>
          <w:bCs/>
          <w:sz w:val="24"/>
          <w:szCs w:val="24"/>
        </w:rPr>
        <w:t xml:space="preserve"> </w:t>
      </w:r>
      <w:r w:rsidR="00C32E82" w:rsidRPr="00C70686">
        <w:rPr>
          <w:bCs/>
          <w:sz w:val="24"/>
          <w:szCs w:val="24"/>
        </w:rPr>
        <w:t>(ο οποίος προβάλλει το πρωί από την Ανατολή)</w:t>
      </w:r>
      <w:r w:rsidR="00C70686">
        <w:rPr>
          <w:bCs/>
          <w:sz w:val="24"/>
          <w:szCs w:val="24"/>
        </w:rPr>
        <w:t xml:space="preserve">. Το πρωί </w:t>
      </w:r>
      <w:r w:rsidRPr="00C70686">
        <w:rPr>
          <w:bCs/>
          <w:sz w:val="24"/>
          <w:szCs w:val="24"/>
        </w:rPr>
        <w:t>βρίσκουμε την Ανατολή και απλώνουμε κατά εκεί το δεξί μας χέρι. Τότε το αριστερό μας χέρι δείχνει τη Δύση, το πρόσωπό μας κοιτά τον Βορρά και η πλάτη μας είναι στραμμένη προς τον Νότο.</w:t>
      </w:r>
    </w:p>
    <w:p w14:paraId="5D652088" w14:textId="7E5B1F2F" w:rsidR="00C70686" w:rsidRDefault="00CC0212" w:rsidP="007314DB">
      <w:pPr>
        <w:pStyle w:val="a6"/>
        <w:numPr>
          <w:ilvl w:val="0"/>
          <w:numId w:val="37"/>
        </w:numPr>
        <w:spacing w:before="40" w:after="40" w:line="276" w:lineRule="auto"/>
        <w:jc w:val="both"/>
        <w:rPr>
          <w:bCs/>
          <w:sz w:val="24"/>
          <w:szCs w:val="24"/>
        </w:rPr>
      </w:pPr>
      <w:r>
        <w:rPr>
          <w:bCs/>
          <w:sz w:val="24"/>
          <w:szCs w:val="24"/>
        </w:rPr>
        <w:t>παρατη</w:t>
      </w:r>
      <w:r w:rsidR="006638B3" w:rsidRPr="00C70686">
        <w:rPr>
          <w:bCs/>
          <w:sz w:val="24"/>
          <w:szCs w:val="24"/>
        </w:rPr>
        <w:t>ρώντας μία εκκλησία, αφού το ιερό της κοιτά πάντα την Ανατολή.</w:t>
      </w:r>
    </w:p>
    <w:p w14:paraId="185F98CD" w14:textId="77777777" w:rsidR="00C70686" w:rsidRDefault="006638B3" w:rsidP="007314DB">
      <w:pPr>
        <w:pStyle w:val="a6"/>
        <w:numPr>
          <w:ilvl w:val="0"/>
          <w:numId w:val="37"/>
        </w:numPr>
        <w:spacing w:before="40" w:after="40" w:line="276" w:lineRule="auto"/>
        <w:jc w:val="both"/>
        <w:rPr>
          <w:bCs/>
          <w:sz w:val="24"/>
          <w:szCs w:val="24"/>
        </w:rPr>
      </w:pPr>
      <w:r w:rsidRPr="00C70686">
        <w:rPr>
          <w:bCs/>
          <w:sz w:val="24"/>
          <w:szCs w:val="24"/>
        </w:rPr>
        <w:t>χρησιμοποιώντας μια πυξίδα, αφού η βελόνα της δείχνει πάντα τον Βορρά.</w:t>
      </w:r>
    </w:p>
    <w:p w14:paraId="352C22D2" w14:textId="2F7EF27C" w:rsidR="00C70686" w:rsidRDefault="00E36659" w:rsidP="007314DB">
      <w:pPr>
        <w:pStyle w:val="a6"/>
        <w:numPr>
          <w:ilvl w:val="0"/>
          <w:numId w:val="37"/>
        </w:numPr>
        <w:spacing w:before="40" w:after="40" w:line="276" w:lineRule="auto"/>
        <w:jc w:val="both"/>
        <w:rPr>
          <w:bCs/>
          <w:sz w:val="24"/>
          <w:szCs w:val="24"/>
        </w:rPr>
      </w:pPr>
      <w:r>
        <w:rPr>
          <w:bCs/>
          <w:sz w:val="24"/>
          <w:szCs w:val="24"/>
        </w:rPr>
        <w:t>αναζητώντας τον Πολικό Αστέρα ο οποίος</w:t>
      </w:r>
      <w:r w:rsidR="006638B3" w:rsidRPr="00C70686">
        <w:rPr>
          <w:bCs/>
          <w:sz w:val="24"/>
          <w:szCs w:val="24"/>
        </w:rPr>
        <w:t xml:space="preserve"> δείχνει πάντα τον Βορρά.</w:t>
      </w:r>
    </w:p>
    <w:p w14:paraId="6257071A" w14:textId="474FFC63" w:rsidR="00BE5735" w:rsidRDefault="00C70686" w:rsidP="007314DB">
      <w:pPr>
        <w:pStyle w:val="a6"/>
        <w:numPr>
          <w:ilvl w:val="0"/>
          <w:numId w:val="37"/>
        </w:numPr>
        <w:spacing w:before="40" w:after="40" w:line="276" w:lineRule="auto"/>
        <w:jc w:val="both"/>
        <w:rPr>
          <w:bCs/>
          <w:sz w:val="24"/>
          <w:szCs w:val="24"/>
        </w:rPr>
      </w:pPr>
      <w:r>
        <w:rPr>
          <w:bCs/>
          <w:sz w:val="24"/>
          <w:szCs w:val="24"/>
        </w:rPr>
        <w:t>με τη βοήθεια του χάρτη, καθώς κάθε</w:t>
      </w:r>
      <w:r w:rsidR="004C5F63">
        <w:rPr>
          <w:bCs/>
          <w:sz w:val="24"/>
          <w:szCs w:val="24"/>
        </w:rPr>
        <w:t xml:space="preserve"> χάρτης είναι προσανατολισμένος.</w:t>
      </w:r>
      <w:r w:rsidR="006638B3" w:rsidRPr="00C70686">
        <w:rPr>
          <w:bCs/>
          <w:sz w:val="24"/>
          <w:szCs w:val="24"/>
        </w:rPr>
        <w:t xml:space="preserve"> </w:t>
      </w:r>
      <w:r w:rsidR="004C5F63">
        <w:rPr>
          <w:bCs/>
          <w:sz w:val="24"/>
          <w:szCs w:val="24"/>
        </w:rPr>
        <w:t>Το πάνω μέρος του χάρτη αντιστοιχεί</w:t>
      </w:r>
      <w:r w:rsidR="006638B3" w:rsidRPr="00C70686">
        <w:rPr>
          <w:bCs/>
          <w:sz w:val="24"/>
          <w:szCs w:val="24"/>
        </w:rPr>
        <w:t xml:space="preserve"> ο </w:t>
      </w:r>
      <w:r w:rsidR="004C5F63">
        <w:rPr>
          <w:bCs/>
          <w:sz w:val="24"/>
          <w:szCs w:val="24"/>
        </w:rPr>
        <w:t>Βορράς, το κάτω μέρος στον Νότο</w:t>
      </w:r>
      <w:r w:rsidR="006638B3" w:rsidRPr="00C70686">
        <w:rPr>
          <w:bCs/>
          <w:sz w:val="24"/>
          <w:szCs w:val="24"/>
        </w:rPr>
        <w:t>, δεξιά βρίσκεται η Ανατολ</w:t>
      </w:r>
      <w:r w:rsidR="00BE5735">
        <w:rPr>
          <w:bCs/>
          <w:sz w:val="24"/>
          <w:szCs w:val="24"/>
        </w:rPr>
        <w:t>ή και αριστερά η Δύση.</w:t>
      </w:r>
    </w:p>
    <w:p w14:paraId="05B2028E" w14:textId="179F8A37" w:rsidR="00CE2A72" w:rsidRDefault="00CE2A72" w:rsidP="007314DB">
      <w:pPr>
        <w:spacing w:before="40" w:after="40" w:line="276" w:lineRule="auto"/>
        <w:jc w:val="both"/>
        <w:rPr>
          <w:rFonts w:ascii="Calibri" w:hAnsi="Calibri" w:cs="Calibri"/>
          <w:bCs/>
          <w:color w:val="auto"/>
          <w:sz w:val="24"/>
          <w:szCs w:val="24"/>
        </w:rPr>
      </w:pPr>
      <w:r w:rsidRPr="00CE2A72">
        <w:rPr>
          <w:rFonts w:ascii="Calibri" w:hAnsi="Calibri" w:cs="Calibri"/>
          <w:bCs/>
          <w:color w:val="auto"/>
          <w:sz w:val="24"/>
          <w:szCs w:val="24"/>
        </w:rPr>
        <w:t>Μέσω των δραστηριοτήτων του διαδραστικού βιβλίου (σελ. 22-23), οι μαθητές/-</w:t>
      </w:r>
      <w:r>
        <w:rPr>
          <w:rFonts w:ascii="Calibri" w:hAnsi="Calibri" w:cs="Calibri"/>
          <w:bCs/>
          <w:color w:val="auto"/>
          <w:sz w:val="24"/>
          <w:szCs w:val="24"/>
        </w:rPr>
        <w:t>ή</w:t>
      </w:r>
      <w:r w:rsidRPr="00CE2A72">
        <w:rPr>
          <w:rFonts w:ascii="Calibri" w:hAnsi="Calibri" w:cs="Calibri"/>
          <w:bCs/>
          <w:color w:val="auto"/>
          <w:sz w:val="24"/>
          <w:szCs w:val="24"/>
        </w:rPr>
        <w:t>τριες κατανοούν τις έννοιες του προσανατολισμού και της σχετικής θέσης, καθώς και τη χρήση της πυξίδας. Επιπλέον, προσδιορίζουν τη θέση ενός τόπου αξιοποιώντας τον προσανατολισμό του χάρτη. Ο/Η εκπαιδευτικός μπορεί να χρησιμοποιήσει αυτές τις δραστηριότητες για</w:t>
      </w:r>
      <w:r w:rsidR="00D065B0">
        <w:rPr>
          <w:rFonts w:ascii="Calibri" w:hAnsi="Calibri" w:cs="Calibri"/>
          <w:bCs/>
          <w:color w:val="auto"/>
          <w:sz w:val="24"/>
          <w:szCs w:val="24"/>
        </w:rPr>
        <w:t xml:space="preserve"> να αξιολογήσει τη</w:t>
      </w:r>
      <w:r w:rsidRPr="00CE2A72">
        <w:rPr>
          <w:rFonts w:ascii="Calibri" w:hAnsi="Calibri" w:cs="Calibri"/>
          <w:bCs/>
          <w:color w:val="auto"/>
          <w:sz w:val="24"/>
          <w:szCs w:val="24"/>
        </w:rPr>
        <w:t xml:space="preserve"> μαθησιακή πορεία των μαθητών</w:t>
      </w:r>
      <w:r>
        <w:rPr>
          <w:rFonts w:ascii="Calibri" w:hAnsi="Calibri" w:cs="Calibri"/>
          <w:bCs/>
          <w:color w:val="auto"/>
          <w:sz w:val="24"/>
          <w:szCs w:val="24"/>
        </w:rPr>
        <w:t>/-τριών</w:t>
      </w:r>
      <w:r w:rsidRPr="00CE2A72">
        <w:rPr>
          <w:rFonts w:ascii="Calibri" w:hAnsi="Calibri" w:cs="Calibri"/>
          <w:bCs/>
          <w:color w:val="auto"/>
          <w:sz w:val="24"/>
          <w:szCs w:val="24"/>
        </w:rPr>
        <w:t xml:space="preserve"> και να εστιάσει σε σημεία όπου οι μαθητές/-</w:t>
      </w:r>
      <w:r>
        <w:rPr>
          <w:rFonts w:ascii="Calibri" w:hAnsi="Calibri" w:cs="Calibri"/>
          <w:bCs/>
          <w:color w:val="auto"/>
          <w:sz w:val="24"/>
          <w:szCs w:val="24"/>
        </w:rPr>
        <w:t>ή</w:t>
      </w:r>
      <w:r w:rsidRPr="00CE2A72">
        <w:rPr>
          <w:rFonts w:ascii="Calibri" w:hAnsi="Calibri" w:cs="Calibri"/>
          <w:bCs/>
          <w:color w:val="auto"/>
          <w:sz w:val="24"/>
          <w:szCs w:val="24"/>
        </w:rPr>
        <w:t>τριες αντιμετωπίζουν δυσκολίες στην κατανόηση</w:t>
      </w:r>
      <w:r>
        <w:rPr>
          <w:rFonts w:ascii="Calibri" w:hAnsi="Calibri" w:cs="Calibri"/>
          <w:bCs/>
          <w:color w:val="auto"/>
          <w:sz w:val="24"/>
          <w:szCs w:val="24"/>
        </w:rPr>
        <w:t>.</w:t>
      </w:r>
    </w:p>
    <w:p w14:paraId="7B527D6F" w14:textId="2493AE92" w:rsidR="00BE5735" w:rsidRPr="00543F06" w:rsidRDefault="00BE5735" w:rsidP="007314DB">
      <w:pPr>
        <w:spacing w:before="40" w:after="40" w:line="276" w:lineRule="auto"/>
        <w:jc w:val="both"/>
        <w:rPr>
          <w:rFonts w:ascii="Calibri" w:hAnsi="Calibri" w:cs="Calibri"/>
          <w:bCs/>
          <w:sz w:val="24"/>
          <w:szCs w:val="24"/>
        </w:rPr>
      </w:pPr>
    </w:p>
    <w:tbl>
      <w:tblPr>
        <w:tblStyle w:val="ab"/>
        <w:tblW w:w="0" w:type="auto"/>
        <w:tblLook w:val="04A0" w:firstRow="1" w:lastRow="0" w:firstColumn="1" w:lastColumn="0" w:noHBand="0" w:noVBand="1"/>
      </w:tblPr>
      <w:tblGrid>
        <w:gridCol w:w="4854"/>
        <w:gridCol w:w="4200"/>
      </w:tblGrid>
      <w:tr w:rsidR="00BE5735" w14:paraId="4A7CD848" w14:textId="77777777" w:rsidTr="00BE5735">
        <w:tc>
          <w:tcPr>
            <w:tcW w:w="4854" w:type="dxa"/>
          </w:tcPr>
          <w:p w14:paraId="323B96E4" w14:textId="77777777" w:rsidR="00BE5735" w:rsidRDefault="00BE5735"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drawing>
                <wp:inline distT="0" distB="0" distL="0" distR="0" wp14:anchorId="689D8368" wp14:editId="7DC71AB3">
                  <wp:extent cx="2914650" cy="1673225"/>
                  <wp:effectExtent l="0" t="0" r="0" b="317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3572" cy="1678347"/>
                          </a:xfrm>
                          <a:prstGeom prst="rect">
                            <a:avLst/>
                          </a:prstGeom>
                        </pic:spPr>
                      </pic:pic>
                    </a:graphicData>
                  </a:graphic>
                </wp:inline>
              </w:drawing>
            </w:r>
          </w:p>
        </w:tc>
        <w:tc>
          <w:tcPr>
            <w:tcW w:w="4200" w:type="dxa"/>
          </w:tcPr>
          <w:p w14:paraId="331868E5" w14:textId="77777777" w:rsidR="00BE5735" w:rsidRDefault="00BE5735"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drawing>
                <wp:inline distT="0" distB="0" distL="0" distR="0" wp14:anchorId="5A5830C6" wp14:editId="0453FD91">
                  <wp:extent cx="2564765" cy="1638348"/>
                  <wp:effectExtent l="0" t="0" r="698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3482" cy="1650304"/>
                          </a:xfrm>
                          <a:prstGeom prst="rect">
                            <a:avLst/>
                          </a:prstGeom>
                        </pic:spPr>
                      </pic:pic>
                    </a:graphicData>
                  </a:graphic>
                </wp:inline>
              </w:drawing>
            </w:r>
          </w:p>
        </w:tc>
      </w:tr>
      <w:tr w:rsidR="00BE5735" w14:paraId="7EA8625E" w14:textId="77777777" w:rsidTr="00BE5735">
        <w:tc>
          <w:tcPr>
            <w:tcW w:w="4854" w:type="dxa"/>
          </w:tcPr>
          <w:p w14:paraId="328219C0" w14:textId="77777777" w:rsidR="00BE5735" w:rsidRDefault="00BE5735"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lastRenderedPageBreak/>
              <w:drawing>
                <wp:inline distT="0" distB="0" distL="0" distR="0" wp14:anchorId="25334ACA" wp14:editId="3BC8FA2E">
                  <wp:extent cx="2993390" cy="2065717"/>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3573" cy="2072744"/>
                          </a:xfrm>
                          <a:prstGeom prst="rect">
                            <a:avLst/>
                          </a:prstGeom>
                        </pic:spPr>
                      </pic:pic>
                    </a:graphicData>
                  </a:graphic>
                </wp:inline>
              </w:drawing>
            </w:r>
          </w:p>
        </w:tc>
        <w:tc>
          <w:tcPr>
            <w:tcW w:w="4200" w:type="dxa"/>
          </w:tcPr>
          <w:p w14:paraId="44229B30" w14:textId="77777777" w:rsidR="00BE5735" w:rsidRDefault="00BE5735"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drawing>
                <wp:inline distT="0" distB="0" distL="0" distR="0" wp14:anchorId="2832858A" wp14:editId="3539B5E8">
                  <wp:extent cx="2554381" cy="2028825"/>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8828" cy="2048242"/>
                          </a:xfrm>
                          <a:prstGeom prst="rect">
                            <a:avLst/>
                          </a:prstGeom>
                        </pic:spPr>
                      </pic:pic>
                    </a:graphicData>
                  </a:graphic>
                </wp:inline>
              </w:drawing>
            </w:r>
          </w:p>
        </w:tc>
      </w:tr>
      <w:tr w:rsidR="00BE5735" w14:paraId="76BB0CA0" w14:textId="77777777" w:rsidTr="00BE5735">
        <w:tc>
          <w:tcPr>
            <w:tcW w:w="4854" w:type="dxa"/>
          </w:tcPr>
          <w:p w14:paraId="1CD29980" w14:textId="77777777" w:rsidR="00BE5735" w:rsidRDefault="00BE5735"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drawing>
                <wp:inline distT="0" distB="0" distL="0" distR="0" wp14:anchorId="020456A8" wp14:editId="7B7D288B">
                  <wp:extent cx="2688590" cy="1855376"/>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96548" cy="1860868"/>
                          </a:xfrm>
                          <a:prstGeom prst="rect">
                            <a:avLst/>
                          </a:prstGeom>
                        </pic:spPr>
                      </pic:pic>
                    </a:graphicData>
                  </a:graphic>
                </wp:inline>
              </w:drawing>
            </w:r>
          </w:p>
        </w:tc>
        <w:tc>
          <w:tcPr>
            <w:tcW w:w="4200" w:type="dxa"/>
          </w:tcPr>
          <w:p w14:paraId="565785F6" w14:textId="77777777" w:rsidR="00BE5735" w:rsidRDefault="00BE5735"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drawing>
                <wp:inline distT="0" distB="0" distL="0" distR="0" wp14:anchorId="0B896193" wp14:editId="3070FF5F">
                  <wp:extent cx="2440280" cy="1838325"/>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5609" cy="1849873"/>
                          </a:xfrm>
                          <a:prstGeom prst="rect">
                            <a:avLst/>
                          </a:prstGeom>
                        </pic:spPr>
                      </pic:pic>
                    </a:graphicData>
                  </a:graphic>
                </wp:inline>
              </w:drawing>
            </w:r>
          </w:p>
        </w:tc>
      </w:tr>
      <w:tr w:rsidR="00BE5735" w14:paraId="48862878" w14:textId="77777777" w:rsidTr="00BE5735">
        <w:tc>
          <w:tcPr>
            <w:tcW w:w="4854" w:type="dxa"/>
          </w:tcPr>
          <w:p w14:paraId="00E0434D" w14:textId="77777777" w:rsidR="00BE5735" w:rsidRDefault="00BE5735"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drawing>
                <wp:inline distT="0" distB="0" distL="0" distR="0" wp14:anchorId="7A01B779" wp14:editId="2EE8A69A">
                  <wp:extent cx="2512054" cy="1733550"/>
                  <wp:effectExtent l="0" t="0" r="317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9907" cy="1738969"/>
                          </a:xfrm>
                          <a:prstGeom prst="rect">
                            <a:avLst/>
                          </a:prstGeom>
                        </pic:spPr>
                      </pic:pic>
                    </a:graphicData>
                  </a:graphic>
                </wp:inline>
              </w:drawing>
            </w:r>
          </w:p>
        </w:tc>
        <w:tc>
          <w:tcPr>
            <w:tcW w:w="4200" w:type="dxa"/>
          </w:tcPr>
          <w:p w14:paraId="3682871D" w14:textId="77777777" w:rsidR="00BE5735" w:rsidRDefault="00BE5735"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drawing>
                <wp:inline distT="0" distB="0" distL="0" distR="0" wp14:anchorId="2E4C2F59" wp14:editId="3BC13529">
                  <wp:extent cx="2429239" cy="1676400"/>
                  <wp:effectExtent l="0" t="0" r="9525"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1114" cy="1684595"/>
                          </a:xfrm>
                          <a:prstGeom prst="rect">
                            <a:avLst/>
                          </a:prstGeom>
                        </pic:spPr>
                      </pic:pic>
                    </a:graphicData>
                  </a:graphic>
                </wp:inline>
              </w:drawing>
            </w:r>
          </w:p>
        </w:tc>
      </w:tr>
      <w:tr w:rsidR="00BE5735" w14:paraId="06C94F2E" w14:textId="77777777" w:rsidTr="00BE5735">
        <w:tc>
          <w:tcPr>
            <w:tcW w:w="4854" w:type="dxa"/>
          </w:tcPr>
          <w:p w14:paraId="5DCB6D17" w14:textId="77777777" w:rsidR="00BE5735" w:rsidRDefault="00BE5735"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drawing>
                <wp:inline distT="0" distB="0" distL="0" distR="0" wp14:anchorId="7E2138D6" wp14:editId="5B8E6CDE">
                  <wp:extent cx="2512054" cy="1733550"/>
                  <wp:effectExtent l="0" t="0" r="317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16403" cy="1736551"/>
                          </a:xfrm>
                          <a:prstGeom prst="rect">
                            <a:avLst/>
                          </a:prstGeom>
                        </pic:spPr>
                      </pic:pic>
                    </a:graphicData>
                  </a:graphic>
                </wp:inline>
              </w:drawing>
            </w:r>
          </w:p>
        </w:tc>
        <w:tc>
          <w:tcPr>
            <w:tcW w:w="4200" w:type="dxa"/>
          </w:tcPr>
          <w:p w14:paraId="602501F7" w14:textId="77777777" w:rsidR="00BE5735" w:rsidRDefault="00BE5735"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drawing>
                <wp:inline distT="0" distB="0" distL="0" distR="0" wp14:anchorId="01F355B2" wp14:editId="6F2B475B">
                  <wp:extent cx="2276475" cy="1570979"/>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05310" cy="1590878"/>
                          </a:xfrm>
                          <a:prstGeom prst="rect">
                            <a:avLst/>
                          </a:prstGeom>
                        </pic:spPr>
                      </pic:pic>
                    </a:graphicData>
                  </a:graphic>
                </wp:inline>
              </w:drawing>
            </w:r>
          </w:p>
        </w:tc>
      </w:tr>
      <w:tr w:rsidR="00BE5735" w14:paraId="572D9836" w14:textId="77777777" w:rsidTr="00BE5735">
        <w:tc>
          <w:tcPr>
            <w:tcW w:w="4854" w:type="dxa"/>
          </w:tcPr>
          <w:p w14:paraId="73EF4125" w14:textId="77777777" w:rsidR="00BE5735" w:rsidRDefault="00BE5735"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lastRenderedPageBreak/>
              <w:drawing>
                <wp:inline distT="0" distB="0" distL="0" distR="0" wp14:anchorId="6A5D6904" wp14:editId="1C92B212">
                  <wp:extent cx="2732894" cy="188595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38698" cy="1889955"/>
                          </a:xfrm>
                          <a:prstGeom prst="rect">
                            <a:avLst/>
                          </a:prstGeom>
                        </pic:spPr>
                      </pic:pic>
                    </a:graphicData>
                  </a:graphic>
                </wp:inline>
              </w:drawing>
            </w:r>
          </w:p>
        </w:tc>
        <w:tc>
          <w:tcPr>
            <w:tcW w:w="4200" w:type="dxa"/>
          </w:tcPr>
          <w:p w14:paraId="3CA31371" w14:textId="77777777" w:rsidR="00BE5735" w:rsidRDefault="00BE5735"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p>
        </w:tc>
      </w:tr>
    </w:tbl>
    <w:p w14:paraId="332F89EF" w14:textId="2A3A39D1" w:rsidR="003A2B1E" w:rsidRDefault="003A2B1E" w:rsidP="007314DB">
      <w:pPr>
        <w:spacing w:before="40" w:after="40" w:line="276" w:lineRule="auto"/>
        <w:jc w:val="both"/>
        <w:rPr>
          <w:rFonts w:ascii="Calibri" w:hAnsi="Calibri" w:cs="Calibri"/>
          <w:b/>
          <w:bCs/>
          <w:color w:val="auto"/>
          <w:sz w:val="24"/>
          <w:szCs w:val="24"/>
        </w:rPr>
      </w:pPr>
    </w:p>
    <w:p w14:paraId="6B6A3E83" w14:textId="4F303415" w:rsidR="00E7371A" w:rsidRDefault="00543F06" w:rsidP="007314DB">
      <w:pPr>
        <w:spacing w:before="40" w:after="40" w:line="276" w:lineRule="auto"/>
        <w:jc w:val="both"/>
        <w:rPr>
          <w:rFonts w:ascii="Calibri" w:hAnsi="Calibri" w:cs="Calibri"/>
          <w:b/>
          <w:bCs/>
          <w:color w:val="auto"/>
          <w:sz w:val="24"/>
          <w:szCs w:val="24"/>
        </w:rPr>
      </w:pPr>
      <w:r w:rsidRPr="00543F06">
        <w:rPr>
          <w:rFonts w:ascii="Calibri" w:hAnsi="Calibri" w:cs="Calibri"/>
          <w:bCs/>
          <w:color w:val="auto"/>
          <w:sz w:val="24"/>
          <w:szCs w:val="24"/>
        </w:rPr>
        <w:t>Ο</w:t>
      </w:r>
      <w:r w:rsidR="004E181F">
        <w:rPr>
          <w:rFonts w:ascii="Calibri" w:hAnsi="Calibri" w:cs="Calibri"/>
          <w:bCs/>
          <w:color w:val="auto"/>
          <w:sz w:val="24"/>
          <w:szCs w:val="24"/>
        </w:rPr>
        <w:t>/</w:t>
      </w:r>
      <w:r w:rsidR="00835019">
        <w:rPr>
          <w:rFonts w:ascii="Calibri" w:hAnsi="Calibri" w:cs="Calibri"/>
          <w:bCs/>
          <w:color w:val="auto"/>
          <w:sz w:val="24"/>
          <w:szCs w:val="24"/>
        </w:rPr>
        <w:t>Η</w:t>
      </w:r>
      <w:r w:rsidRPr="00543F06">
        <w:rPr>
          <w:rFonts w:ascii="Calibri" w:hAnsi="Calibri" w:cs="Calibri"/>
          <w:bCs/>
          <w:color w:val="auto"/>
          <w:sz w:val="24"/>
          <w:szCs w:val="24"/>
        </w:rPr>
        <w:t xml:space="preserve"> εκπαιδευτικός προτείνει </w:t>
      </w:r>
      <w:r w:rsidR="00BA1993">
        <w:rPr>
          <w:rFonts w:ascii="Calibri" w:hAnsi="Calibri" w:cs="Calibri"/>
          <w:bCs/>
          <w:color w:val="auto"/>
          <w:sz w:val="24"/>
          <w:szCs w:val="24"/>
        </w:rPr>
        <w:t>στους/στις</w:t>
      </w:r>
      <w:r w:rsidRPr="00543F06">
        <w:rPr>
          <w:rFonts w:ascii="Calibri" w:hAnsi="Calibri" w:cs="Calibri"/>
          <w:bCs/>
          <w:color w:val="auto"/>
          <w:sz w:val="24"/>
          <w:szCs w:val="24"/>
        </w:rPr>
        <w:t xml:space="preserve"> μαθητές</w:t>
      </w:r>
      <w:r w:rsidR="00835019">
        <w:rPr>
          <w:rFonts w:ascii="Calibri" w:hAnsi="Calibri" w:cs="Calibri"/>
          <w:bCs/>
          <w:color w:val="auto"/>
          <w:sz w:val="24"/>
          <w:szCs w:val="24"/>
        </w:rPr>
        <w:t>/-</w:t>
      </w:r>
      <w:r w:rsidR="005D47BE">
        <w:rPr>
          <w:rFonts w:ascii="Calibri" w:hAnsi="Calibri" w:cs="Calibri"/>
          <w:bCs/>
          <w:color w:val="auto"/>
          <w:sz w:val="24"/>
          <w:szCs w:val="24"/>
        </w:rPr>
        <w:t>ή</w:t>
      </w:r>
      <w:r w:rsidR="00835019">
        <w:rPr>
          <w:rFonts w:ascii="Calibri" w:hAnsi="Calibri" w:cs="Calibri"/>
          <w:bCs/>
          <w:color w:val="auto"/>
          <w:sz w:val="24"/>
          <w:szCs w:val="24"/>
        </w:rPr>
        <w:t>τριες</w:t>
      </w:r>
      <w:r w:rsidRPr="00543F06">
        <w:rPr>
          <w:rFonts w:ascii="Calibri" w:hAnsi="Calibri" w:cs="Calibri"/>
          <w:bCs/>
          <w:color w:val="auto"/>
          <w:sz w:val="24"/>
          <w:szCs w:val="24"/>
        </w:rPr>
        <w:t xml:space="preserve"> τις δραστηριότητες </w:t>
      </w:r>
      <w:r w:rsidR="00A50269">
        <w:rPr>
          <w:rFonts w:ascii="Calibri" w:hAnsi="Calibri" w:cs="Calibri"/>
          <w:bCs/>
          <w:color w:val="auto"/>
          <w:sz w:val="24"/>
          <w:szCs w:val="24"/>
        </w:rPr>
        <w:t xml:space="preserve">στη </w:t>
      </w:r>
      <w:r w:rsidRPr="00543F06">
        <w:rPr>
          <w:rFonts w:ascii="Calibri" w:hAnsi="Calibri" w:cs="Calibri"/>
          <w:bCs/>
          <w:color w:val="auto"/>
          <w:sz w:val="24"/>
          <w:szCs w:val="24"/>
        </w:rPr>
        <w:t>σελ. 2</w:t>
      </w:r>
      <w:r w:rsidR="002E2D8F">
        <w:rPr>
          <w:rFonts w:ascii="Calibri" w:hAnsi="Calibri" w:cs="Calibri"/>
          <w:bCs/>
          <w:color w:val="auto"/>
          <w:sz w:val="24"/>
          <w:szCs w:val="24"/>
        </w:rPr>
        <w:t xml:space="preserve">3 οι οποίες περιέχουν πληροφορίες σχετικά με </w:t>
      </w:r>
      <w:r w:rsidRPr="00543F06">
        <w:rPr>
          <w:rFonts w:ascii="Calibri" w:hAnsi="Calibri" w:cs="Calibri"/>
          <w:bCs/>
          <w:color w:val="auto"/>
          <w:sz w:val="24"/>
          <w:szCs w:val="24"/>
        </w:rPr>
        <w:t>τη</w:t>
      </w:r>
      <w:r w:rsidR="0015593D">
        <w:rPr>
          <w:rFonts w:ascii="Calibri" w:hAnsi="Calibri" w:cs="Calibri"/>
          <w:bCs/>
          <w:color w:val="auto"/>
          <w:sz w:val="24"/>
          <w:szCs w:val="24"/>
        </w:rPr>
        <w:t>ν</w:t>
      </w:r>
      <w:r w:rsidRPr="00543F06">
        <w:rPr>
          <w:rFonts w:ascii="Calibri" w:hAnsi="Calibri" w:cs="Calibri"/>
          <w:bCs/>
          <w:color w:val="auto"/>
          <w:sz w:val="24"/>
          <w:szCs w:val="24"/>
        </w:rPr>
        <w:t xml:space="preserve"> </w:t>
      </w:r>
      <w:r w:rsidR="0015593D">
        <w:rPr>
          <w:rFonts w:ascii="Calibri" w:hAnsi="Calibri" w:cs="Calibri"/>
          <w:bCs/>
          <w:color w:val="auto"/>
          <w:sz w:val="24"/>
          <w:szCs w:val="24"/>
        </w:rPr>
        <w:t>πυξίδα, τη χρήση της</w:t>
      </w:r>
      <w:r w:rsidR="000E20DA">
        <w:rPr>
          <w:rFonts w:ascii="Calibri" w:hAnsi="Calibri" w:cs="Calibri"/>
          <w:bCs/>
          <w:color w:val="auto"/>
          <w:sz w:val="24"/>
          <w:szCs w:val="24"/>
        </w:rPr>
        <w:t xml:space="preserve"> καθώς και τον προσανατολισμό με τη βοήθειά της. </w:t>
      </w:r>
      <w:r w:rsidRPr="00543F06">
        <w:rPr>
          <w:rFonts w:ascii="Calibri" w:hAnsi="Calibri" w:cs="Calibri"/>
          <w:bCs/>
          <w:color w:val="auto"/>
          <w:sz w:val="24"/>
          <w:szCs w:val="24"/>
        </w:rPr>
        <w:t xml:space="preserve"> </w:t>
      </w:r>
    </w:p>
    <w:p w14:paraId="71E91670" w14:textId="160ECAA4" w:rsidR="00543F06" w:rsidRDefault="00543F06" w:rsidP="007314DB">
      <w:pPr>
        <w:spacing w:before="40" w:after="40" w:line="276" w:lineRule="auto"/>
        <w:jc w:val="both"/>
        <w:rPr>
          <w:rFonts w:ascii="Calibri" w:hAnsi="Calibri" w:cs="Calibri"/>
          <w:b/>
          <w:bCs/>
          <w:color w:val="auto"/>
          <w:sz w:val="24"/>
          <w:szCs w:val="24"/>
        </w:rPr>
      </w:pPr>
    </w:p>
    <w:tbl>
      <w:tblPr>
        <w:tblStyle w:val="ab"/>
        <w:tblW w:w="0" w:type="auto"/>
        <w:tblLook w:val="04A0" w:firstRow="1" w:lastRow="0" w:firstColumn="1" w:lastColumn="0" w:noHBand="0" w:noVBand="1"/>
      </w:tblPr>
      <w:tblGrid>
        <w:gridCol w:w="4527"/>
        <w:gridCol w:w="4527"/>
      </w:tblGrid>
      <w:tr w:rsidR="00543F06" w14:paraId="230B84D8" w14:textId="77777777" w:rsidTr="00543F06">
        <w:tc>
          <w:tcPr>
            <w:tcW w:w="4527" w:type="dxa"/>
          </w:tcPr>
          <w:p w14:paraId="6051D351" w14:textId="2E3DCE0B" w:rsidR="00543F06" w:rsidRDefault="00543F06" w:rsidP="007314DB">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
                <w:bCs/>
                <w:color w:val="auto"/>
                <w:sz w:val="24"/>
                <w:szCs w:val="24"/>
              </w:rPr>
            </w:pPr>
            <w:r>
              <w:rPr>
                <w:noProof/>
              </w:rPr>
              <w:drawing>
                <wp:inline distT="0" distB="0" distL="0" distR="0" wp14:anchorId="14165889" wp14:editId="384F3FC2">
                  <wp:extent cx="1885950" cy="1864093"/>
                  <wp:effectExtent l="0" t="0" r="0" b="317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92312" cy="1870381"/>
                          </a:xfrm>
                          <a:prstGeom prst="rect">
                            <a:avLst/>
                          </a:prstGeom>
                        </pic:spPr>
                      </pic:pic>
                    </a:graphicData>
                  </a:graphic>
                </wp:inline>
              </w:drawing>
            </w:r>
          </w:p>
        </w:tc>
        <w:tc>
          <w:tcPr>
            <w:tcW w:w="4527" w:type="dxa"/>
          </w:tcPr>
          <w:p w14:paraId="3E24C0F6" w14:textId="1A45F0F0" w:rsidR="00543F06" w:rsidRDefault="00543F06" w:rsidP="007314DB">
            <w:p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jc w:val="both"/>
              <w:rPr>
                <w:rFonts w:ascii="Calibri" w:hAnsi="Calibri" w:cs="Calibri"/>
                <w:b/>
                <w:bCs/>
                <w:color w:val="auto"/>
                <w:sz w:val="24"/>
                <w:szCs w:val="24"/>
              </w:rPr>
            </w:pPr>
            <w:r>
              <w:rPr>
                <w:noProof/>
              </w:rPr>
              <w:drawing>
                <wp:inline distT="0" distB="0" distL="0" distR="0" wp14:anchorId="0838E6A8" wp14:editId="6D87452F">
                  <wp:extent cx="1859881" cy="1838325"/>
                  <wp:effectExtent l="0" t="0" r="762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8710" cy="1847052"/>
                          </a:xfrm>
                          <a:prstGeom prst="rect">
                            <a:avLst/>
                          </a:prstGeom>
                        </pic:spPr>
                      </pic:pic>
                    </a:graphicData>
                  </a:graphic>
                </wp:inline>
              </w:drawing>
            </w:r>
          </w:p>
        </w:tc>
      </w:tr>
    </w:tbl>
    <w:p w14:paraId="4C714F2C" w14:textId="72189F6C" w:rsidR="00CF36E1" w:rsidRDefault="00CF36E1" w:rsidP="007314DB">
      <w:pPr>
        <w:spacing w:before="40" w:after="40" w:line="276" w:lineRule="auto"/>
        <w:jc w:val="both"/>
        <w:rPr>
          <w:rFonts w:ascii="Calibri" w:hAnsi="Calibri" w:cs="Calibri"/>
          <w:bCs/>
          <w:color w:val="auto"/>
          <w:sz w:val="24"/>
          <w:szCs w:val="24"/>
        </w:rPr>
      </w:pPr>
    </w:p>
    <w:p w14:paraId="597A6AE6" w14:textId="109E9A70" w:rsidR="0015032D" w:rsidRPr="008063E5" w:rsidRDefault="0015032D" w:rsidP="007314DB">
      <w:pPr>
        <w:spacing w:before="40" w:after="40" w:line="276" w:lineRule="auto"/>
        <w:jc w:val="both"/>
        <w:rPr>
          <w:rFonts w:ascii="Calibri" w:hAnsi="Calibri" w:cs="Calibri"/>
          <w:b/>
          <w:bCs/>
          <w:sz w:val="24"/>
          <w:szCs w:val="24"/>
          <w:u w:val="single"/>
        </w:rPr>
      </w:pPr>
      <w:r>
        <w:rPr>
          <w:rFonts w:ascii="Calibri" w:hAnsi="Calibri" w:cs="Calibri"/>
          <w:b/>
          <w:bCs/>
          <w:sz w:val="24"/>
          <w:szCs w:val="24"/>
          <w:u w:val="single"/>
        </w:rPr>
        <w:t>3</w:t>
      </w:r>
      <w:r w:rsidRPr="008063E5">
        <w:rPr>
          <w:rFonts w:ascii="Calibri" w:hAnsi="Calibri" w:cs="Calibri"/>
          <w:b/>
          <w:bCs/>
          <w:sz w:val="24"/>
          <w:szCs w:val="24"/>
          <w:u w:val="single"/>
          <w:vertAlign w:val="superscript"/>
        </w:rPr>
        <w:t>η</w:t>
      </w:r>
      <w:r w:rsidRPr="008063E5">
        <w:rPr>
          <w:rFonts w:ascii="Calibri" w:hAnsi="Calibri" w:cs="Calibri"/>
          <w:b/>
          <w:bCs/>
          <w:sz w:val="24"/>
          <w:szCs w:val="24"/>
          <w:u w:val="single"/>
        </w:rPr>
        <w:t xml:space="preserve"> φάση</w:t>
      </w:r>
    </w:p>
    <w:p w14:paraId="4863CFA6" w14:textId="416EEBA1" w:rsidR="0015032D" w:rsidRDefault="0015032D" w:rsidP="007314DB">
      <w:pPr>
        <w:spacing w:before="40" w:after="40" w:line="276" w:lineRule="auto"/>
        <w:jc w:val="both"/>
        <w:rPr>
          <w:rFonts w:ascii="Calibri" w:hAnsi="Calibri" w:cs="Calibri"/>
          <w:b/>
          <w:bCs/>
          <w:sz w:val="24"/>
          <w:szCs w:val="24"/>
          <w:u w:val="single"/>
        </w:rPr>
      </w:pPr>
      <w:r w:rsidRPr="008063E5">
        <w:rPr>
          <w:rFonts w:ascii="Calibri" w:hAnsi="Calibri" w:cs="Calibri"/>
          <w:b/>
          <w:bCs/>
          <w:sz w:val="24"/>
          <w:szCs w:val="24"/>
          <w:u w:val="single"/>
        </w:rPr>
        <w:t xml:space="preserve">Διάρκεια: </w:t>
      </w:r>
      <w:r>
        <w:rPr>
          <w:rFonts w:ascii="Calibri" w:hAnsi="Calibri" w:cs="Calibri"/>
          <w:b/>
          <w:bCs/>
          <w:sz w:val="24"/>
          <w:szCs w:val="24"/>
          <w:u w:val="single"/>
        </w:rPr>
        <w:t xml:space="preserve">10 </w:t>
      </w:r>
      <w:r w:rsidRPr="008063E5">
        <w:rPr>
          <w:rFonts w:ascii="Calibri" w:hAnsi="Calibri" w:cs="Calibri"/>
          <w:b/>
          <w:bCs/>
          <w:sz w:val="24"/>
          <w:szCs w:val="24"/>
          <w:u w:val="single"/>
        </w:rPr>
        <w:t>λεπτά</w:t>
      </w:r>
    </w:p>
    <w:p w14:paraId="72F03171" w14:textId="6A3BE8EA" w:rsidR="00CF36E1" w:rsidRPr="00DB6FD7" w:rsidRDefault="00DB6FD7" w:rsidP="007314DB">
      <w:pPr>
        <w:spacing w:before="40" w:after="40" w:line="276" w:lineRule="auto"/>
        <w:jc w:val="both"/>
        <w:rPr>
          <w:rFonts w:ascii="Calibri" w:hAnsi="Calibri" w:cs="Calibri"/>
          <w:bCs/>
          <w:color w:val="auto"/>
          <w:sz w:val="24"/>
          <w:szCs w:val="24"/>
        </w:rPr>
      </w:pPr>
      <w:r>
        <w:rPr>
          <w:rFonts w:ascii="Calibri" w:hAnsi="Calibri" w:cs="Calibri"/>
          <w:bCs/>
          <w:color w:val="auto"/>
          <w:sz w:val="24"/>
          <w:szCs w:val="24"/>
        </w:rPr>
        <w:t>Ο</w:t>
      </w:r>
      <w:r w:rsidR="004E181F">
        <w:rPr>
          <w:rFonts w:ascii="Calibri" w:hAnsi="Calibri" w:cs="Calibri"/>
          <w:bCs/>
          <w:color w:val="auto"/>
          <w:sz w:val="24"/>
          <w:szCs w:val="24"/>
        </w:rPr>
        <w:t>/Η</w:t>
      </w:r>
      <w:r w:rsidR="00A50269">
        <w:rPr>
          <w:rFonts w:ascii="Calibri" w:hAnsi="Calibri" w:cs="Calibri"/>
          <w:bCs/>
          <w:color w:val="auto"/>
          <w:sz w:val="24"/>
          <w:szCs w:val="24"/>
        </w:rPr>
        <w:t xml:space="preserve"> εκπαιδευτικός μοιράζει</w:t>
      </w:r>
      <w:r>
        <w:rPr>
          <w:rFonts w:ascii="Calibri" w:hAnsi="Calibri" w:cs="Calibri"/>
          <w:bCs/>
          <w:color w:val="auto"/>
          <w:sz w:val="24"/>
          <w:szCs w:val="24"/>
        </w:rPr>
        <w:t xml:space="preserve"> </w:t>
      </w:r>
      <w:r w:rsidR="00F016D0">
        <w:rPr>
          <w:rFonts w:ascii="Calibri" w:hAnsi="Calibri" w:cs="Calibri"/>
          <w:bCs/>
          <w:color w:val="auto"/>
          <w:sz w:val="24"/>
          <w:szCs w:val="24"/>
        </w:rPr>
        <w:t>στους/στις</w:t>
      </w:r>
      <w:r>
        <w:rPr>
          <w:rFonts w:ascii="Calibri" w:hAnsi="Calibri" w:cs="Calibri"/>
          <w:bCs/>
          <w:color w:val="auto"/>
          <w:sz w:val="24"/>
          <w:szCs w:val="24"/>
        </w:rPr>
        <w:t xml:space="preserve"> μαθητές</w:t>
      </w:r>
      <w:r w:rsidR="00F016D0">
        <w:rPr>
          <w:rFonts w:ascii="Calibri" w:hAnsi="Calibri" w:cs="Calibri"/>
          <w:bCs/>
          <w:color w:val="auto"/>
          <w:sz w:val="24"/>
          <w:szCs w:val="24"/>
        </w:rPr>
        <w:t>/</w:t>
      </w:r>
      <w:r w:rsidR="00A50269">
        <w:rPr>
          <w:rFonts w:ascii="Calibri" w:hAnsi="Calibri" w:cs="Calibri"/>
          <w:bCs/>
          <w:color w:val="auto"/>
          <w:sz w:val="24"/>
          <w:szCs w:val="24"/>
        </w:rPr>
        <w:t>-ή</w:t>
      </w:r>
      <w:r w:rsidR="00F016D0">
        <w:rPr>
          <w:rFonts w:ascii="Calibri" w:hAnsi="Calibri" w:cs="Calibri"/>
          <w:bCs/>
          <w:color w:val="auto"/>
          <w:sz w:val="24"/>
          <w:szCs w:val="24"/>
        </w:rPr>
        <w:t>τριες</w:t>
      </w:r>
      <w:r>
        <w:rPr>
          <w:rFonts w:ascii="Calibri" w:hAnsi="Calibri" w:cs="Calibri"/>
          <w:bCs/>
          <w:color w:val="auto"/>
          <w:sz w:val="24"/>
          <w:szCs w:val="24"/>
        </w:rPr>
        <w:t xml:space="preserve"> φύλλο εργασίας, ως τελική αξιολόγηση.</w:t>
      </w:r>
    </w:p>
    <w:p w14:paraId="7DF70E15" w14:textId="2A2681ED" w:rsidR="00CF36E1" w:rsidRDefault="00CF36E1" w:rsidP="007314DB">
      <w:pPr>
        <w:spacing w:before="40" w:after="40" w:line="276" w:lineRule="auto"/>
        <w:jc w:val="both"/>
        <w:rPr>
          <w:rFonts w:ascii="Calibri" w:hAnsi="Calibri" w:cs="Calibri"/>
          <w:b/>
          <w:bCs/>
          <w:color w:val="auto"/>
          <w:sz w:val="24"/>
          <w:szCs w:val="24"/>
        </w:rPr>
      </w:pPr>
    </w:p>
    <w:p w14:paraId="2A3212ED" w14:textId="4C29673C" w:rsidR="005C0DB5" w:rsidRPr="00E176D0" w:rsidRDefault="00D12B29" w:rsidP="007314DB">
      <w:pPr>
        <w:spacing w:before="40" w:after="40" w:line="276" w:lineRule="auto"/>
        <w:jc w:val="both"/>
        <w:rPr>
          <w:rFonts w:ascii="Calibri" w:hAnsi="Calibri" w:cs="Calibri"/>
          <w:bCs/>
          <w:color w:val="auto"/>
          <w:sz w:val="24"/>
          <w:szCs w:val="24"/>
        </w:rPr>
      </w:pPr>
      <w:r w:rsidRPr="00E176D0">
        <w:rPr>
          <w:rFonts w:ascii="Calibri" w:hAnsi="Calibri" w:cs="Calibri"/>
          <w:b/>
          <w:bCs/>
          <w:color w:val="auto"/>
          <w:sz w:val="24"/>
          <w:szCs w:val="24"/>
        </w:rPr>
        <w:t>8</w:t>
      </w:r>
      <w:r w:rsidR="005C0DB5" w:rsidRPr="00E176D0">
        <w:rPr>
          <w:rFonts w:ascii="Calibri" w:hAnsi="Calibri" w:cs="Calibri"/>
          <w:b/>
          <w:bCs/>
          <w:color w:val="auto"/>
          <w:sz w:val="24"/>
          <w:szCs w:val="24"/>
        </w:rPr>
        <w:t xml:space="preserve">. </w:t>
      </w:r>
      <w:r w:rsidR="001C4569" w:rsidRPr="00E176D0">
        <w:rPr>
          <w:rFonts w:ascii="Calibri" w:hAnsi="Calibri" w:cs="Calibri"/>
          <w:b/>
          <w:bCs/>
          <w:color w:val="auto"/>
          <w:sz w:val="24"/>
          <w:szCs w:val="24"/>
        </w:rPr>
        <w:t xml:space="preserve">ΠΙΘΑΝΕΣ ΕΠΕΚΤΑΣΕΙΣ - ΠΡΟΣΑΡΜΟΓΕΣ </w:t>
      </w:r>
      <w:r w:rsidR="00E30247" w:rsidRPr="00E176D0">
        <w:rPr>
          <w:rFonts w:ascii="Calibri" w:hAnsi="Calibri" w:cs="Calibri"/>
          <w:b/>
          <w:bCs/>
          <w:color w:val="auto"/>
          <w:sz w:val="24"/>
          <w:szCs w:val="24"/>
        </w:rPr>
        <w:t xml:space="preserve">ΣΧΕΔΙΟΥ ΜΑΘΗΜΑΤΟΣ </w:t>
      </w:r>
      <w:r w:rsidR="005C51F7" w:rsidRPr="00E176D0">
        <w:rPr>
          <w:rFonts w:ascii="Calibri" w:hAnsi="Calibri" w:cs="Calibri"/>
          <w:bCs/>
          <w:color w:val="auto"/>
          <w:sz w:val="24"/>
          <w:szCs w:val="24"/>
        </w:rPr>
        <w:t>(π.χ. στην περίπτωση συνθηκών εξ αποστάσεως εκπαίδευσης)</w:t>
      </w:r>
    </w:p>
    <w:p w14:paraId="7310008D" w14:textId="35C7388B" w:rsidR="00A35F34" w:rsidRDefault="00D641B3" w:rsidP="00910FB2">
      <w:pPr>
        <w:spacing w:before="40" w:after="40" w:line="276" w:lineRule="auto"/>
        <w:jc w:val="both"/>
        <w:rPr>
          <w:rFonts w:ascii="Calibri" w:hAnsi="Calibri" w:cs="Calibri"/>
          <w:bCs/>
          <w:sz w:val="24"/>
          <w:szCs w:val="24"/>
        </w:rPr>
      </w:pPr>
      <w:r>
        <w:rPr>
          <w:rFonts w:ascii="Calibri" w:hAnsi="Calibri" w:cs="Calibri"/>
          <w:bCs/>
          <w:sz w:val="24"/>
          <w:szCs w:val="24"/>
        </w:rPr>
        <w:t>Το παρόν σχέδιο μαθήματος</w:t>
      </w:r>
      <w:r w:rsidR="00A35F34" w:rsidRPr="00154AF5">
        <w:rPr>
          <w:rFonts w:ascii="Calibri" w:hAnsi="Calibri" w:cs="Calibri"/>
          <w:bCs/>
          <w:sz w:val="24"/>
          <w:szCs w:val="24"/>
        </w:rPr>
        <w:t xml:space="preserve"> μπορεί να υλοποιηθεί αποτελεσματικά και σε συνθήκες εξ αποστάσεως διδασκαλίας, λόγω της φύσης των εργαλείων που χρησιμοποιούνται, όπως οι Η/Υ, τα εργαλεία web 2.0 και η σύνδεση στο διαδίκτυο, τα οποία είναι προσβάσιμα από την πλειονότητα των μαθητών</w:t>
      </w:r>
      <w:r w:rsidR="005D47BE">
        <w:rPr>
          <w:rFonts w:ascii="Calibri" w:hAnsi="Calibri" w:cs="Calibri"/>
          <w:bCs/>
          <w:sz w:val="24"/>
          <w:szCs w:val="24"/>
        </w:rPr>
        <w:t>/-τριών</w:t>
      </w:r>
      <w:r w:rsidR="00A35F34" w:rsidRPr="00154AF5">
        <w:rPr>
          <w:rFonts w:ascii="Calibri" w:hAnsi="Calibri" w:cs="Calibri"/>
          <w:bCs/>
          <w:sz w:val="24"/>
          <w:szCs w:val="24"/>
        </w:rPr>
        <w:t xml:space="preserve">. </w:t>
      </w:r>
    </w:p>
    <w:p w14:paraId="47F22865" w14:textId="3004783E" w:rsidR="00A35F34" w:rsidRDefault="00A35F34" w:rsidP="00A35F34">
      <w:pPr>
        <w:spacing w:before="40" w:after="40" w:line="276" w:lineRule="auto"/>
        <w:jc w:val="both"/>
        <w:rPr>
          <w:rFonts w:ascii="Calibri" w:hAnsi="Calibri" w:cs="Calibri"/>
          <w:bCs/>
          <w:sz w:val="24"/>
          <w:szCs w:val="24"/>
        </w:rPr>
      </w:pPr>
      <w:r w:rsidRPr="00154AF5">
        <w:rPr>
          <w:rFonts w:ascii="Calibri" w:hAnsi="Calibri" w:cs="Calibri"/>
          <w:bCs/>
          <w:sz w:val="24"/>
          <w:szCs w:val="24"/>
        </w:rPr>
        <w:t xml:space="preserve">Προτείνεται η αξιοποίηση διαδικτυακών </w:t>
      </w:r>
      <w:r>
        <w:rPr>
          <w:rFonts w:ascii="Calibri" w:hAnsi="Calibri" w:cs="Calibri"/>
          <w:bCs/>
          <w:sz w:val="24"/>
          <w:szCs w:val="24"/>
        </w:rPr>
        <w:t xml:space="preserve">δραστηριοτήτων/ </w:t>
      </w:r>
      <w:r w:rsidRPr="00154AF5">
        <w:rPr>
          <w:rFonts w:ascii="Calibri" w:hAnsi="Calibri" w:cs="Calibri"/>
          <w:bCs/>
          <w:sz w:val="24"/>
          <w:szCs w:val="24"/>
        </w:rPr>
        <w:t xml:space="preserve">κουίζ ως </w:t>
      </w:r>
      <w:r>
        <w:rPr>
          <w:rFonts w:ascii="Calibri" w:hAnsi="Calibri" w:cs="Calibri"/>
          <w:bCs/>
          <w:sz w:val="24"/>
          <w:szCs w:val="24"/>
        </w:rPr>
        <w:t>επέκταση</w:t>
      </w:r>
      <w:r w:rsidRPr="00154AF5">
        <w:rPr>
          <w:rFonts w:ascii="Calibri" w:hAnsi="Calibri" w:cs="Calibri"/>
          <w:bCs/>
          <w:sz w:val="24"/>
          <w:szCs w:val="24"/>
        </w:rPr>
        <w:t xml:space="preserve">, </w:t>
      </w:r>
      <w:r>
        <w:rPr>
          <w:rFonts w:ascii="Calibri" w:hAnsi="Calibri" w:cs="Calibri"/>
          <w:bCs/>
          <w:sz w:val="24"/>
          <w:szCs w:val="24"/>
        </w:rPr>
        <w:t>οι/τα</w:t>
      </w:r>
      <w:r w:rsidRPr="00154AF5">
        <w:rPr>
          <w:rFonts w:ascii="Calibri" w:hAnsi="Calibri" w:cs="Calibri"/>
          <w:bCs/>
          <w:sz w:val="24"/>
          <w:szCs w:val="24"/>
        </w:rPr>
        <w:t xml:space="preserve"> </w:t>
      </w:r>
      <w:r>
        <w:rPr>
          <w:rFonts w:ascii="Calibri" w:hAnsi="Calibri" w:cs="Calibri"/>
          <w:bCs/>
          <w:sz w:val="24"/>
          <w:szCs w:val="24"/>
        </w:rPr>
        <w:t xml:space="preserve">οποίες/-α </w:t>
      </w:r>
      <w:r w:rsidRPr="00154AF5">
        <w:rPr>
          <w:rFonts w:ascii="Calibri" w:hAnsi="Calibri" w:cs="Calibri"/>
          <w:bCs/>
          <w:sz w:val="24"/>
          <w:szCs w:val="24"/>
        </w:rPr>
        <w:t xml:space="preserve">μπορούν να πραγματοποιηθούν από </w:t>
      </w:r>
      <w:r>
        <w:rPr>
          <w:rFonts w:ascii="Calibri" w:hAnsi="Calibri" w:cs="Calibri"/>
          <w:bCs/>
          <w:sz w:val="24"/>
          <w:szCs w:val="24"/>
        </w:rPr>
        <w:t>τους/τις</w:t>
      </w:r>
      <w:r w:rsidRPr="00154AF5">
        <w:rPr>
          <w:rFonts w:ascii="Calibri" w:hAnsi="Calibri" w:cs="Calibri"/>
          <w:bCs/>
          <w:sz w:val="24"/>
          <w:szCs w:val="24"/>
        </w:rPr>
        <w:t xml:space="preserve"> μαθητές</w:t>
      </w:r>
      <w:r>
        <w:rPr>
          <w:rFonts w:ascii="Calibri" w:hAnsi="Calibri" w:cs="Calibri"/>
          <w:bCs/>
          <w:sz w:val="24"/>
          <w:szCs w:val="24"/>
        </w:rPr>
        <w:t>/-ήτριες</w:t>
      </w:r>
      <w:r w:rsidRPr="00154AF5">
        <w:rPr>
          <w:rFonts w:ascii="Calibri" w:hAnsi="Calibri" w:cs="Calibri"/>
          <w:bCs/>
          <w:sz w:val="24"/>
          <w:szCs w:val="24"/>
        </w:rPr>
        <w:t xml:space="preserve"> είτε μέσα στην τάξη με χρήση διαδραστικού πίνακα είτε κατά τη διάρκεια της εξ αποστάσεως διδασκαλίας.</w:t>
      </w:r>
    </w:p>
    <w:p w14:paraId="3685BC4A" w14:textId="77777777" w:rsidR="00A35F34" w:rsidRPr="00154AF5" w:rsidRDefault="00A35F34" w:rsidP="00A35F34">
      <w:pPr>
        <w:spacing w:before="40" w:after="40" w:line="276" w:lineRule="auto"/>
        <w:jc w:val="both"/>
        <w:rPr>
          <w:rFonts w:ascii="Calibri" w:hAnsi="Calibri" w:cs="Calibri"/>
          <w:bCs/>
          <w:sz w:val="24"/>
          <w:szCs w:val="24"/>
        </w:rPr>
      </w:pPr>
    </w:p>
    <w:tbl>
      <w:tblPr>
        <w:tblStyle w:val="ab"/>
        <w:tblW w:w="0" w:type="auto"/>
        <w:tblLook w:val="04A0" w:firstRow="1" w:lastRow="0" w:firstColumn="1" w:lastColumn="0" w:noHBand="0" w:noVBand="1"/>
      </w:tblPr>
      <w:tblGrid>
        <w:gridCol w:w="3126"/>
        <w:gridCol w:w="3111"/>
      </w:tblGrid>
      <w:tr w:rsidR="00BC37BF" w14:paraId="7D7C9CDB" w14:textId="77777777" w:rsidTr="00533BC5">
        <w:tc>
          <w:tcPr>
            <w:tcW w:w="3126" w:type="dxa"/>
          </w:tcPr>
          <w:p w14:paraId="3218B3B4" w14:textId="77777777" w:rsidR="00BC37BF" w:rsidRDefault="00BC37BF"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drawing>
                <wp:inline distT="0" distB="0" distL="0" distR="0" wp14:anchorId="2EEF855C" wp14:editId="3548F5D5">
                  <wp:extent cx="1743075" cy="1542743"/>
                  <wp:effectExtent l="0" t="0" r="0" b="635"/>
                  <wp:docPr id="1" name="Εικόνα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73227" cy="1569430"/>
                          </a:xfrm>
                          <a:prstGeom prst="rect">
                            <a:avLst/>
                          </a:prstGeom>
                        </pic:spPr>
                      </pic:pic>
                    </a:graphicData>
                  </a:graphic>
                </wp:inline>
              </w:drawing>
            </w:r>
          </w:p>
        </w:tc>
        <w:tc>
          <w:tcPr>
            <w:tcW w:w="3111" w:type="dxa"/>
          </w:tcPr>
          <w:p w14:paraId="78B2C6AC" w14:textId="77777777" w:rsidR="00BC37BF" w:rsidRDefault="00BC37BF"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drawing>
                <wp:inline distT="0" distB="0" distL="0" distR="0" wp14:anchorId="4F3FA227" wp14:editId="573C9958">
                  <wp:extent cx="1838325" cy="1817019"/>
                  <wp:effectExtent l="0" t="0" r="0" b="0"/>
                  <wp:docPr id="12" name="Εικόνα 1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0109" cy="1838550"/>
                          </a:xfrm>
                          <a:prstGeom prst="rect">
                            <a:avLst/>
                          </a:prstGeom>
                        </pic:spPr>
                      </pic:pic>
                    </a:graphicData>
                  </a:graphic>
                </wp:inline>
              </w:drawing>
            </w:r>
          </w:p>
        </w:tc>
      </w:tr>
      <w:tr w:rsidR="00BC37BF" w14:paraId="3953EC52" w14:textId="77777777" w:rsidTr="00533BC5">
        <w:tc>
          <w:tcPr>
            <w:tcW w:w="3126" w:type="dxa"/>
          </w:tcPr>
          <w:p w14:paraId="309A7ED0" w14:textId="77777777" w:rsidR="00BC37BF" w:rsidRDefault="00BC37BF"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drawing>
                <wp:inline distT="0" distB="0" distL="0" distR="0" wp14:anchorId="4AD3A361" wp14:editId="342F94FC">
                  <wp:extent cx="1724025" cy="1704045"/>
                  <wp:effectExtent l="0" t="0" r="0" b="0"/>
                  <wp:docPr id="15" name="Εικόνα 1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29473" cy="1709430"/>
                          </a:xfrm>
                          <a:prstGeom prst="rect">
                            <a:avLst/>
                          </a:prstGeom>
                        </pic:spPr>
                      </pic:pic>
                    </a:graphicData>
                  </a:graphic>
                </wp:inline>
              </w:drawing>
            </w:r>
          </w:p>
        </w:tc>
        <w:tc>
          <w:tcPr>
            <w:tcW w:w="3111" w:type="dxa"/>
          </w:tcPr>
          <w:p w14:paraId="31FFB1C7" w14:textId="77777777" w:rsidR="00BC37BF" w:rsidRDefault="00BC37BF"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r>
              <w:rPr>
                <w:noProof/>
              </w:rPr>
              <w:drawing>
                <wp:inline distT="0" distB="0" distL="0" distR="0" wp14:anchorId="20734BBC" wp14:editId="022D2A04">
                  <wp:extent cx="1714500" cy="1694630"/>
                  <wp:effectExtent l="0" t="0" r="0" b="1270"/>
                  <wp:docPr id="17" name="Εικόνα 1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27313" cy="1707294"/>
                          </a:xfrm>
                          <a:prstGeom prst="rect">
                            <a:avLst/>
                          </a:prstGeom>
                        </pic:spPr>
                      </pic:pic>
                    </a:graphicData>
                  </a:graphic>
                </wp:inline>
              </w:drawing>
            </w:r>
          </w:p>
        </w:tc>
      </w:tr>
    </w:tbl>
    <w:p w14:paraId="5E0CD7D3" w14:textId="068A03B5" w:rsidR="005C0DB5" w:rsidRPr="00E176D0" w:rsidRDefault="005C0DB5" w:rsidP="007314DB">
      <w:pPr>
        <w:spacing w:before="40" w:after="40" w:line="276" w:lineRule="auto"/>
        <w:jc w:val="both"/>
        <w:rPr>
          <w:rFonts w:ascii="Calibri" w:hAnsi="Calibri" w:cs="Calibri"/>
          <w:bCs/>
          <w:iCs/>
          <w:color w:val="auto"/>
          <w:sz w:val="24"/>
          <w:szCs w:val="24"/>
        </w:rPr>
      </w:pPr>
    </w:p>
    <w:p w14:paraId="686E7FDA" w14:textId="77777777" w:rsidR="00EE686B" w:rsidRPr="00E176D0" w:rsidRDefault="00EE686B" w:rsidP="007314DB">
      <w:pPr>
        <w:spacing w:before="40" w:after="40" w:line="276" w:lineRule="auto"/>
        <w:jc w:val="both"/>
        <w:rPr>
          <w:rFonts w:ascii="Calibri" w:hAnsi="Calibri" w:cs="Calibri"/>
          <w:bCs/>
          <w:iCs/>
          <w:color w:val="auto"/>
          <w:sz w:val="24"/>
          <w:szCs w:val="24"/>
        </w:rPr>
      </w:pPr>
    </w:p>
    <w:p w14:paraId="2DC0AFAA" w14:textId="3AF1374B" w:rsidR="005C0DB5" w:rsidRPr="00E176D0" w:rsidRDefault="00D12B29" w:rsidP="007314DB">
      <w:pPr>
        <w:spacing w:before="40" w:after="40" w:line="276" w:lineRule="auto"/>
        <w:jc w:val="both"/>
        <w:rPr>
          <w:rFonts w:ascii="Calibri" w:hAnsi="Calibri" w:cs="Calibri"/>
          <w:b/>
          <w:bCs/>
          <w:i/>
          <w:iCs/>
          <w:color w:val="auto"/>
          <w:sz w:val="24"/>
          <w:szCs w:val="24"/>
        </w:rPr>
      </w:pPr>
      <w:r w:rsidRPr="00E176D0">
        <w:rPr>
          <w:rFonts w:ascii="Calibri" w:hAnsi="Calibri" w:cs="Calibri"/>
          <w:b/>
          <w:bCs/>
          <w:color w:val="auto"/>
          <w:sz w:val="24"/>
          <w:szCs w:val="24"/>
        </w:rPr>
        <w:t>9</w:t>
      </w:r>
      <w:r w:rsidR="005C0DB5" w:rsidRPr="00E176D0">
        <w:rPr>
          <w:rFonts w:ascii="Calibri" w:hAnsi="Calibri" w:cs="Calibri"/>
          <w:b/>
          <w:bCs/>
          <w:color w:val="auto"/>
          <w:sz w:val="24"/>
          <w:szCs w:val="24"/>
        </w:rPr>
        <w:t xml:space="preserve">. </w:t>
      </w:r>
      <w:r w:rsidR="001C4569" w:rsidRPr="00E176D0">
        <w:rPr>
          <w:rFonts w:ascii="Calibri" w:hAnsi="Calibri" w:cs="Calibri"/>
          <w:b/>
          <w:bCs/>
          <w:color w:val="auto"/>
          <w:sz w:val="24"/>
          <w:szCs w:val="24"/>
        </w:rPr>
        <w:t>ΒΙΒΛΙΟΓΡΑΦΙΑ – ΔΙΚΤΥΟΓΡΑΦΙΑ</w:t>
      </w:r>
    </w:p>
    <w:p w14:paraId="4059D1CB" w14:textId="3A31A6E9" w:rsidR="00D344FA" w:rsidRDefault="00460DA8" w:rsidP="007314DB">
      <w:pPr>
        <w:spacing w:before="40" w:after="40" w:line="276" w:lineRule="auto"/>
        <w:jc w:val="both"/>
        <w:rPr>
          <w:rFonts w:ascii="Calibri" w:eastAsiaTheme="majorEastAsia" w:hAnsi="Calibri" w:cs="Calibri"/>
          <w:sz w:val="24"/>
          <w:szCs w:val="24"/>
        </w:rPr>
      </w:pPr>
      <w:hyperlink r:id="rId32" w:history="1">
        <w:r w:rsidR="00543F06" w:rsidRPr="00C97394">
          <w:rPr>
            <w:rStyle w:val="-"/>
            <w:rFonts w:ascii="Calibri" w:eastAsiaTheme="majorEastAsia" w:hAnsi="Calibri" w:cs="Calibri"/>
            <w:sz w:val="24"/>
            <w:szCs w:val="24"/>
          </w:rPr>
          <w:t>https://photodentro.edu.gr/v/item/ds/8521/2829</w:t>
        </w:r>
      </w:hyperlink>
    </w:p>
    <w:p w14:paraId="1DDD1662" w14:textId="7EC96F58" w:rsidR="00543F06" w:rsidRDefault="00460DA8" w:rsidP="007314DB">
      <w:pPr>
        <w:spacing w:before="40" w:after="40" w:line="276" w:lineRule="auto"/>
        <w:jc w:val="both"/>
        <w:rPr>
          <w:rFonts w:ascii="Calibri" w:eastAsiaTheme="majorEastAsia" w:hAnsi="Calibri" w:cs="Calibri"/>
          <w:sz w:val="24"/>
          <w:szCs w:val="24"/>
        </w:rPr>
      </w:pPr>
      <w:hyperlink r:id="rId33" w:history="1">
        <w:r w:rsidR="00543F06" w:rsidRPr="00C97394">
          <w:rPr>
            <w:rStyle w:val="-"/>
            <w:rFonts w:ascii="Calibri" w:eastAsiaTheme="majorEastAsia" w:hAnsi="Calibri" w:cs="Calibri"/>
            <w:sz w:val="24"/>
            <w:szCs w:val="24"/>
          </w:rPr>
          <w:t>https://photodentro.edu.gr/v/item/ds/8521/2831</w:t>
        </w:r>
      </w:hyperlink>
    </w:p>
    <w:p w14:paraId="10C185A6" w14:textId="675A4E66" w:rsidR="00543F06" w:rsidRDefault="00460DA8" w:rsidP="007314DB">
      <w:pPr>
        <w:spacing w:before="40" w:after="40" w:line="276" w:lineRule="auto"/>
        <w:jc w:val="both"/>
        <w:rPr>
          <w:rFonts w:ascii="Calibri" w:eastAsiaTheme="majorEastAsia" w:hAnsi="Calibri" w:cs="Calibri"/>
          <w:sz w:val="24"/>
          <w:szCs w:val="24"/>
        </w:rPr>
      </w:pPr>
      <w:hyperlink r:id="rId34" w:history="1">
        <w:r w:rsidR="00543F06" w:rsidRPr="00C97394">
          <w:rPr>
            <w:rStyle w:val="-"/>
            <w:rFonts w:ascii="Calibri" w:eastAsiaTheme="majorEastAsia" w:hAnsi="Calibri" w:cs="Calibri"/>
            <w:sz w:val="24"/>
            <w:szCs w:val="24"/>
          </w:rPr>
          <w:t>https://photodentro.edu.gr/v/item/ds/8521/2992</w:t>
        </w:r>
      </w:hyperlink>
    </w:p>
    <w:p w14:paraId="5350461B" w14:textId="3DB706A5" w:rsidR="00543F06" w:rsidRDefault="00460DA8"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hyperlink r:id="rId35" w:history="1">
        <w:r w:rsidR="00543F06" w:rsidRPr="00C97394">
          <w:rPr>
            <w:rStyle w:val="-"/>
            <w:rFonts w:ascii="Calibri" w:eastAsiaTheme="majorEastAsia" w:hAnsi="Calibri" w:cs="Calibri"/>
            <w:sz w:val="24"/>
            <w:szCs w:val="24"/>
          </w:rPr>
          <w:t>https://photodentro.edu.gr/v/item/ds/8521/3004</w:t>
        </w:r>
      </w:hyperlink>
    </w:p>
    <w:p w14:paraId="3186AF33" w14:textId="7D44CE61" w:rsidR="00F016D0" w:rsidRDefault="00460DA8"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hyperlink r:id="rId36" w:history="1">
        <w:r w:rsidR="00F016D0" w:rsidRPr="00951A79">
          <w:rPr>
            <w:rStyle w:val="-"/>
            <w:rFonts w:ascii="Calibri" w:eastAsiaTheme="majorEastAsia" w:hAnsi="Calibri" w:cs="Calibri"/>
            <w:sz w:val="24"/>
            <w:szCs w:val="24"/>
          </w:rPr>
          <w:t>https://photodentro.edu.gr/v/item/ds/8521/2830</w:t>
        </w:r>
      </w:hyperlink>
    </w:p>
    <w:p w14:paraId="387F5778" w14:textId="204EE1AB" w:rsidR="00F016D0" w:rsidRDefault="00460DA8"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hyperlink r:id="rId37" w:history="1">
        <w:r w:rsidR="006B7046" w:rsidRPr="00342FFA">
          <w:rPr>
            <w:rStyle w:val="-"/>
            <w:rFonts w:ascii="Calibri" w:eastAsiaTheme="majorEastAsia" w:hAnsi="Calibri" w:cs="Calibri"/>
            <w:sz w:val="24"/>
            <w:szCs w:val="24"/>
          </w:rPr>
          <w:t>https://photodentro.edu.gr/v/item/ds/8521/3003</w:t>
        </w:r>
      </w:hyperlink>
      <w:r w:rsidR="006B7046">
        <w:rPr>
          <w:rFonts w:ascii="Calibri" w:eastAsiaTheme="majorEastAsia" w:hAnsi="Calibri" w:cs="Calibri"/>
          <w:sz w:val="24"/>
          <w:szCs w:val="24"/>
        </w:rPr>
        <w:t xml:space="preserve"> </w:t>
      </w:r>
    </w:p>
    <w:p w14:paraId="6511A8D0" w14:textId="0D342308" w:rsidR="00543F06" w:rsidRDefault="00543F06"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p>
    <w:p w14:paraId="2430AF71" w14:textId="7AC74B1A" w:rsidR="006B7046" w:rsidRDefault="006B7046"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p>
    <w:p w14:paraId="4A992878" w14:textId="70B25F87" w:rsidR="006B7046" w:rsidRDefault="006B7046"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p>
    <w:p w14:paraId="0607B961" w14:textId="715F711D" w:rsidR="006B7046" w:rsidRDefault="006B7046"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p>
    <w:p w14:paraId="75834C2F" w14:textId="490EA195" w:rsidR="006B7046" w:rsidRDefault="006B7046"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p>
    <w:p w14:paraId="5159AA5E" w14:textId="77E9BECC" w:rsidR="006B7046" w:rsidRDefault="006B7046"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p>
    <w:p w14:paraId="5D499277" w14:textId="77777777" w:rsidR="006B7046" w:rsidRDefault="006B7046" w:rsidP="007314D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heme="majorEastAsia" w:hAnsi="Calibri" w:cs="Calibri"/>
          <w:sz w:val="24"/>
          <w:szCs w:val="24"/>
        </w:rPr>
      </w:pPr>
    </w:p>
    <w:p w14:paraId="0948688E" w14:textId="59EDE3F9" w:rsidR="00411A52" w:rsidRPr="00E176D0" w:rsidRDefault="00411A52" w:rsidP="007314DB">
      <w:pPr>
        <w:spacing w:before="40" w:after="40" w:line="276" w:lineRule="auto"/>
        <w:jc w:val="both"/>
        <w:rPr>
          <w:rFonts w:ascii="Calibri" w:hAnsi="Calibri" w:cs="Calibri"/>
          <w:bCs/>
          <w:iCs/>
          <w:color w:val="auto"/>
          <w:sz w:val="24"/>
          <w:szCs w:val="24"/>
        </w:rPr>
      </w:pPr>
    </w:p>
    <w:p w14:paraId="2367403B" w14:textId="5AF5B060" w:rsidR="000531E0" w:rsidRDefault="000531E0" w:rsidP="006B7046">
      <w:pPr>
        <w:spacing w:before="40" w:after="40" w:line="360" w:lineRule="auto"/>
        <w:jc w:val="both"/>
        <w:rPr>
          <w:color w:val="FF0000"/>
          <w:sz w:val="32"/>
          <w:szCs w:val="32"/>
        </w:rPr>
      </w:pPr>
    </w:p>
    <w:p w14:paraId="70A3DBDE" w14:textId="31A133ED" w:rsidR="006B7046" w:rsidRPr="00E176D0" w:rsidRDefault="006B7046" w:rsidP="006B7046">
      <w:pPr>
        <w:spacing w:before="40" w:after="40" w:line="360" w:lineRule="auto"/>
        <w:jc w:val="both"/>
        <w:rPr>
          <w:rFonts w:ascii="Calibri" w:hAnsi="Calibri" w:cs="Calibri"/>
          <w:b/>
          <w:bCs/>
          <w:i/>
          <w:iCs/>
          <w:color w:val="auto"/>
          <w:sz w:val="24"/>
          <w:szCs w:val="24"/>
        </w:rPr>
      </w:pPr>
      <w:r w:rsidRPr="00E176D0">
        <w:rPr>
          <w:rFonts w:ascii="Calibri" w:hAnsi="Calibri" w:cs="Calibri"/>
          <w:b/>
          <w:bCs/>
          <w:color w:val="auto"/>
          <w:sz w:val="24"/>
          <w:szCs w:val="24"/>
        </w:rPr>
        <w:t>10. ΠΑΡΑΡΤΗΜΑ</w:t>
      </w:r>
      <w:r w:rsidR="00462AD9">
        <w:rPr>
          <w:rFonts w:ascii="Calibri" w:hAnsi="Calibri" w:cs="Calibri"/>
          <w:b/>
          <w:bCs/>
          <w:i/>
          <w:iCs/>
          <w:color w:val="auto"/>
          <w:sz w:val="24"/>
          <w:szCs w:val="24"/>
        </w:rPr>
        <w:t xml:space="preserve"> - </w:t>
      </w:r>
      <w:r w:rsidR="00462AD9" w:rsidRPr="00462AD9">
        <w:rPr>
          <w:rFonts w:ascii="Calibri" w:hAnsi="Calibri" w:cs="Calibri"/>
          <w:b/>
          <w:bCs/>
          <w:iCs/>
          <w:color w:val="auto"/>
          <w:sz w:val="24"/>
          <w:szCs w:val="24"/>
        </w:rPr>
        <w:t>ΑΞΙΟΛΟΓΗΣΗ</w:t>
      </w:r>
    </w:p>
    <w:p w14:paraId="5936D56D" w14:textId="77777777" w:rsidR="006B7046" w:rsidRPr="00636181" w:rsidRDefault="006B7046" w:rsidP="006B7046">
      <w:pPr>
        <w:spacing w:before="40" w:after="40" w:line="276" w:lineRule="auto"/>
        <w:jc w:val="both"/>
        <w:rPr>
          <w:rFonts w:ascii="Calibri" w:eastAsiaTheme="majorEastAsia" w:hAnsi="Calibri" w:cs="Calibri"/>
          <w:bCs/>
          <w:i/>
          <w:iCs/>
          <w:color w:val="auto"/>
          <w:sz w:val="24"/>
          <w:szCs w:val="24"/>
        </w:rPr>
      </w:pPr>
      <w:r>
        <w:rPr>
          <w:rFonts w:ascii="Calibri" w:hAnsi="Calibri" w:cs="Calibri"/>
          <w:b/>
          <w:sz w:val="24"/>
          <w:szCs w:val="24"/>
        </w:rPr>
        <w:t>Φύλλο</w:t>
      </w:r>
      <w:r w:rsidRPr="00DD4625">
        <w:rPr>
          <w:rFonts w:ascii="Calibri" w:hAnsi="Calibri" w:cs="Calibri"/>
          <w:b/>
          <w:sz w:val="24"/>
          <w:szCs w:val="24"/>
        </w:rPr>
        <w:t xml:space="preserve"> εργασίας</w:t>
      </w:r>
      <w:r w:rsidRPr="00DD4625">
        <w:rPr>
          <w:rFonts w:ascii="Calibri" w:hAnsi="Calibri" w:cs="Calibri"/>
          <w:bCs/>
          <w:sz w:val="24"/>
          <w:szCs w:val="24"/>
        </w:rPr>
        <w:t xml:space="preserve"> </w:t>
      </w:r>
      <w:r>
        <w:rPr>
          <w:rFonts w:ascii="Calibri" w:eastAsiaTheme="majorEastAsia" w:hAnsi="Calibri" w:cs="Calibri"/>
          <w:bCs/>
          <w:i/>
          <w:iCs/>
          <w:color w:val="auto"/>
          <w:sz w:val="24"/>
          <w:szCs w:val="24"/>
        </w:rPr>
        <w:t>(προτείνεται ν</w:t>
      </w:r>
      <w:r w:rsidRPr="00DD4625">
        <w:rPr>
          <w:rFonts w:ascii="Calibri" w:eastAsiaTheme="majorEastAsia" w:hAnsi="Calibri" w:cs="Calibri"/>
          <w:bCs/>
          <w:i/>
          <w:iCs/>
          <w:color w:val="auto"/>
          <w:sz w:val="24"/>
          <w:szCs w:val="24"/>
        </w:rPr>
        <w:t>α δοθούν σε μαθητές και μαθήτριες</w:t>
      </w:r>
      <w:r>
        <w:rPr>
          <w:rFonts w:ascii="Calibri" w:eastAsiaTheme="majorEastAsia" w:hAnsi="Calibri" w:cs="Calibri"/>
          <w:bCs/>
          <w:i/>
          <w:iCs/>
          <w:color w:val="auto"/>
          <w:sz w:val="24"/>
          <w:szCs w:val="24"/>
        </w:rPr>
        <w:t xml:space="preserve"> στο τέλος της διδακτικής ώρας</w:t>
      </w:r>
      <w:r w:rsidRPr="00DD4625">
        <w:rPr>
          <w:rFonts w:ascii="Calibri" w:eastAsiaTheme="majorEastAsia" w:hAnsi="Calibri" w:cs="Calibri"/>
          <w:bCs/>
          <w:i/>
          <w:iCs/>
          <w:color w:val="auto"/>
          <w:sz w:val="24"/>
          <w:szCs w:val="24"/>
        </w:rPr>
        <w:t>)</w:t>
      </w:r>
    </w:p>
    <w:p w14:paraId="6F438BBF" w14:textId="4B486C1F" w:rsidR="00E97D1C" w:rsidRPr="000531E0" w:rsidRDefault="00E97D1C" w:rsidP="006B7046">
      <w:pPr>
        <w:spacing w:line="276" w:lineRule="auto"/>
        <w:rPr>
          <w:color w:val="FF0000"/>
          <w:sz w:val="30"/>
          <w:szCs w:val="30"/>
        </w:rPr>
      </w:pPr>
      <w:r w:rsidRPr="000531E0">
        <w:rPr>
          <w:color w:val="FF0000"/>
          <w:sz w:val="30"/>
          <w:szCs w:val="30"/>
        </w:rPr>
        <w:t>ΦΥΛΛΟ ΕΡΓΑΣΙΑΣ</w:t>
      </w:r>
    </w:p>
    <w:p w14:paraId="0D551454" w14:textId="77777777" w:rsidR="00E97D1C" w:rsidRPr="000531E0" w:rsidRDefault="00E97D1C" w:rsidP="006B7046">
      <w:pPr>
        <w:spacing w:line="276" w:lineRule="auto"/>
        <w:rPr>
          <w:color w:val="FF0000"/>
          <w:sz w:val="30"/>
          <w:szCs w:val="30"/>
        </w:rPr>
      </w:pPr>
      <w:r w:rsidRPr="000531E0">
        <w:rPr>
          <w:color w:val="FF0000"/>
          <w:sz w:val="30"/>
          <w:szCs w:val="30"/>
        </w:rPr>
        <w:t>ΚΕΦΑΛΑΙΟ 5: ΠΡΟΣΑΝΑΤΟΛΙΣΜΟΣ</w:t>
      </w:r>
    </w:p>
    <w:p w14:paraId="13F98A66" w14:textId="43F65BB5" w:rsidR="00E97D1C" w:rsidRPr="000531E0" w:rsidRDefault="00E97D1C" w:rsidP="000531E0">
      <w:pPr>
        <w:pStyle w:val="a6"/>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sidRPr="000531E0">
        <w:t xml:space="preserve">Με βάση τα σημεία του ορίζοντα </w:t>
      </w:r>
      <w:r w:rsidR="000531E0" w:rsidRPr="000531E0">
        <w:t>να συμπληρώ</w:t>
      </w:r>
      <w:r w:rsidR="0085012A" w:rsidRPr="000531E0">
        <w:t>σε</w:t>
      </w:r>
      <w:r w:rsidR="000531E0" w:rsidRPr="000531E0">
        <w:t>ις</w:t>
      </w:r>
      <w:r w:rsidR="0085012A" w:rsidRPr="000531E0">
        <w:t xml:space="preserve"> </w:t>
      </w:r>
      <w:r w:rsidR="00CC7339" w:rsidRPr="000531E0">
        <w:t>τα κενά</w:t>
      </w:r>
      <w:r w:rsidRPr="000531E0">
        <w:t xml:space="preserve">: </w:t>
      </w:r>
    </w:p>
    <w:p w14:paraId="673F2127" w14:textId="77777777" w:rsidR="00E97D1C" w:rsidRPr="000531E0" w:rsidRDefault="00E97D1C" w:rsidP="007314DB">
      <w:pPr>
        <w:spacing w:line="276" w:lineRule="auto"/>
        <w:jc w:val="both"/>
        <w:rPr>
          <w:rFonts w:ascii="Calibri" w:hAnsi="Calibri"/>
        </w:rPr>
      </w:pPr>
      <w:r w:rsidRPr="000531E0">
        <w:rPr>
          <w:rFonts w:ascii="Calibri" w:hAnsi="Calibri"/>
        </w:rPr>
        <w:t>Η Πελοπόννησος βρίσκεται ____________ της Μακεδονίας.</w:t>
      </w:r>
    </w:p>
    <w:p w14:paraId="7BE7B48C" w14:textId="776FA25D" w:rsidR="00E97D1C" w:rsidRPr="000531E0" w:rsidRDefault="00E97D1C" w:rsidP="007314DB">
      <w:pPr>
        <w:spacing w:line="276" w:lineRule="auto"/>
        <w:jc w:val="both"/>
        <w:rPr>
          <w:rFonts w:ascii="Calibri" w:hAnsi="Calibri"/>
        </w:rPr>
      </w:pPr>
      <w:r w:rsidRPr="000531E0">
        <w:rPr>
          <w:rFonts w:ascii="Calibri" w:hAnsi="Calibri"/>
        </w:rPr>
        <w:t>Η Στερεά Ελλάδα βρίσκεται ____________ της Πελοποννήσου.</w:t>
      </w:r>
    </w:p>
    <w:p w14:paraId="030667D5" w14:textId="77777777" w:rsidR="00E97D1C" w:rsidRPr="000531E0" w:rsidRDefault="00E97D1C" w:rsidP="007314DB">
      <w:pPr>
        <w:spacing w:line="276" w:lineRule="auto"/>
        <w:jc w:val="both"/>
        <w:rPr>
          <w:rFonts w:ascii="Calibri" w:hAnsi="Calibri"/>
        </w:rPr>
      </w:pPr>
      <w:r w:rsidRPr="000531E0">
        <w:rPr>
          <w:rFonts w:ascii="Calibri" w:hAnsi="Calibri"/>
        </w:rPr>
        <w:t>Τα Επτάνησα βρίσκονται ____________ των Κυκλάδων.</w:t>
      </w:r>
    </w:p>
    <w:p w14:paraId="27CA0B5B" w14:textId="77777777" w:rsidR="00E97D1C" w:rsidRPr="000531E0" w:rsidRDefault="00E97D1C" w:rsidP="007314DB">
      <w:pPr>
        <w:spacing w:line="276" w:lineRule="auto"/>
        <w:jc w:val="both"/>
        <w:rPr>
          <w:rFonts w:ascii="Calibri" w:hAnsi="Calibri"/>
        </w:rPr>
      </w:pPr>
      <w:r w:rsidRPr="000531E0">
        <w:rPr>
          <w:rFonts w:ascii="Calibri" w:hAnsi="Calibri"/>
        </w:rPr>
        <w:t>Η Ελλάδα βρίσκεται ____________ της Ιταλίας.</w:t>
      </w:r>
    </w:p>
    <w:p w14:paraId="5BD466C4" w14:textId="3BAE8AAB" w:rsidR="00BA0FC8" w:rsidRPr="000531E0" w:rsidRDefault="00E97D1C" w:rsidP="007314DB">
      <w:pPr>
        <w:spacing w:line="276" w:lineRule="auto"/>
        <w:jc w:val="both"/>
        <w:rPr>
          <w:rFonts w:ascii="Calibri" w:hAnsi="Calibri"/>
        </w:rPr>
      </w:pPr>
      <w:r w:rsidRPr="000531E0">
        <w:rPr>
          <w:rFonts w:ascii="Calibri" w:hAnsi="Calibri"/>
        </w:rPr>
        <w:t>Η Ελλάδα βρίσκεται ____________ της Γαλλίας.</w:t>
      </w:r>
    </w:p>
    <w:p w14:paraId="320AA6AD" w14:textId="77777777" w:rsidR="000531E0" w:rsidRPr="000531E0" w:rsidRDefault="000531E0" w:rsidP="007314DB">
      <w:pPr>
        <w:spacing w:line="276" w:lineRule="auto"/>
        <w:jc w:val="both"/>
        <w:rPr>
          <w:rFonts w:ascii="Calibri" w:hAnsi="Calibri"/>
          <w:sz w:val="24"/>
          <w:szCs w:val="24"/>
        </w:rPr>
      </w:pPr>
    </w:p>
    <w:p w14:paraId="1DBC413B" w14:textId="7FB46145" w:rsidR="00E97D1C" w:rsidRPr="000531E0" w:rsidRDefault="000531E0" w:rsidP="000531E0">
      <w:pPr>
        <w:pStyle w:val="a6"/>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bCs/>
        </w:rPr>
      </w:pPr>
      <w:r w:rsidRPr="000531E0">
        <w:rPr>
          <w:bCs/>
        </w:rPr>
        <w:t>Να σημειώσεις</w:t>
      </w:r>
      <w:r w:rsidR="00E97D1C" w:rsidRPr="000531E0">
        <w:rPr>
          <w:bCs/>
        </w:rPr>
        <w:t xml:space="preserve"> στο παρακάτω σχήμα τα σημεία του ορίζοντα σύμφωνα με τα στοιχεία που δίνονται:</w:t>
      </w:r>
    </w:p>
    <w:p w14:paraId="5A1F4761" w14:textId="77777777" w:rsidR="00E97D1C" w:rsidRPr="000D33D8" w:rsidRDefault="00E97D1C" w:rsidP="007314DB">
      <w:pPr>
        <w:spacing w:line="276" w:lineRule="auto"/>
        <w:jc w:val="both"/>
      </w:pPr>
      <w:r w:rsidRPr="000D33D8">
        <w:rPr>
          <w:noProof/>
        </w:rPr>
        <mc:AlternateContent>
          <mc:Choice Requires="wps">
            <w:drawing>
              <wp:anchor distT="0" distB="0" distL="114300" distR="114300" simplePos="0" relativeHeight="251659264" behindDoc="0" locked="0" layoutInCell="1" allowOverlap="1" wp14:anchorId="2CED324F" wp14:editId="22AFCF14">
                <wp:simplePos x="0" y="0"/>
                <wp:positionH relativeFrom="column">
                  <wp:posOffset>2759710</wp:posOffset>
                </wp:positionH>
                <wp:positionV relativeFrom="paragraph">
                  <wp:posOffset>42545</wp:posOffset>
                </wp:positionV>
                <wp:extent cx="0" cy="580390"/>
                <wp:effectExtent l="6985" t="9525" r="12065" b="10160"/>
                <wp:wrapNone/>
                <wp:docPr id="2" name="Ευθεία γραμμή σύνδεσης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39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40F5C3B" id="Ευθεία γραμμή σύνδεσης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pt,3.35pt" to="217.3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" strokeweight=".26mm"/>
            </w:pict>
          </mc:Fallback>
        </mc:AlternateContent>
      </w:r>
    </w:p>
    <w:p w14:paraId="7D0230FF" w14:textId="77777777" w:rsidR="00E97D1C" w:rsidRPr="000D33D8" w:rsidRDefault="00E97D1C" w:rsidP="007314DB">
      <w:pPr>
        <w:spacing w:line="276" w:lineRule="auto"/>
        <w:jc w:val="both"/>
      </w:pPr>
      <w:r w:rsidRPr="000D33D8">
        <w:rPr>
          <w:b/>
          <w:noProof/>
        </w:rPr>
        <w:drawing>
          <wp:anchor distT="0" distB="0" distL="0" distR="0" simplePos="0" relativeHeight="251661312" behindDoc="0" locked="0" layoutInCell="1" allowOverlap="1" wp14:anchorId="4DA7E597" wp14:editId="3D1FBBF4">
            <wp:simplePos x="0" y="0"/>
            <wp:positionH relativeFrom="column">
              <wp:posOffset>2216150</wp:posOffset>
            </wp:positionH>
            <wp:positionV relativeFrom="paragraph">
              <wp:posOffset>377190</wp:posOffset>
            </wp:positionV>
            <wp:extent cx="1079500" cy="437515"/>
            <wp:effectExtent l="19050" t="0" r="6350" b="0"/>
            <wp:wrapTopAndBottom/>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1079500" cy="437515"/>
                    </a:xfrm>
                    <a:prstGeom prst="rect">
                      <a:avLst/>
                    </a:prstGeom>
                    <a:solidFill>
                      <a:srgbClr val="FFFFFF"/>
                    </a:solidFill>
                    <a:ln w="9525">
                      <a:noFill/>
                      <a:miter lim="800000"/>
                      <a:headEnd/>
                      <a:tailEnd/>
                    </a:ln>
                  </pic:spPr>
                </pic:pic>
              </a:graphicData>
            </a:graphic>
          </wp:anchor>
        </w:drawing>
      </w:r>
      <w:r w:rsidRPr="000D33D8">
        <w:rPr>
          <w:b/>
          <w:noProof/>
        </w:rPr>
        <mc:AlternateContent>
          <mc:Choice Requires="wps">
            <w:drawing>
              <wp:anchor distT="0" distB="0" distL="114300" distR="114300" simplePos="0" relativeHeight="251660288" behindDoc="0" locked="0" layoutInCell="1" allowOverlap="1" wp14:anchorId="057A6147" wp14:editId="42F287E8">
                <wp:simplePos x="0" y="0"/>
                <wp:positionH relativeFrom="column">
                  <wp:posOffset>2157730</wp:posOffset>
                </wp:positionH>
                <wp:positionV relativeFrom="paragraph">
                  <wp:posOffset>303530</wp:posOffset>
                </wp:positionV>
                <wp:extent cx="1162050" cy="0"/>
                <wp:effectExtent l="5080" t="12700" r="13970" b="6350"/>
                <wp:wrapNone/>
                <wp:docPr id="30" name="Ευθεία γραμμή σύνδεσης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9E068C3" id="Ευθεία γραμμή σύνδεσης 3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9pt,23.9pt" to="261.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" strokeweight=".26mm"/>
            </w:pict>
          </mc:Fallback>
        </mc:AlternateContent>
      </w:r>
    </w:p>
    <w:p w14:paraId="2A35A064" w14:textId="5DA90B8B" w:rsidR="00E97D1C" w:rsidRDefault="00E97D1C" w:rsidP="007314DB">
      <w:pPr>
        <w:spacing w:line="276" w:lineRule="auto"/>
        <w:jc w:val="both"/>
      </w:pPr>
    </w:p>
    <w:p w14:paraId="0D0605FE" w14:textId="77777777" w:rsidR="000531E0" w:rsidRPr="000531E0" w:rsidRDefault="000531E0" w:rsidP="000531E0">
      <w:pPr>
        <w:pStyle w:val="a6"/>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sidRPr="000531E0">
        <w:rPr>
          <w:bCs/>
        </w:rPr>
        <w:t xml:space="preserve">Να σημειώσεις </w:t>
      </w:r>
      <w:r w:rsidR="00E97D1C" w:rsidRPr="000531E0">
        <w:t>στο παρακάτω σχήμα τα σημεία του ορίζοντα (Νότος, Ανατολή, Δύση, Βορειοδυτικά, Νοτιοδυτικά, Νοτιοανατολικά, Βορειοανατολικά)</w:t>
      </w:r>
      <w:r w:rsidR="0042795E" w:rsidRPr="000531E0">
        <w:t>.</w:t>
      </w:r>
    </w:p>
    <w:p w14:paraId="4012329F" w14:textId="3A168556" w:rsidR="00C37D37" w:rsidRPr="000531E0" w:rsidRDefault="00E97D1C" w:rsidP="000531E0">
      <w:pPr>
        <w:pStyle w:val="a6"/>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Pr>
          <w:noProof/>
        </w:rPr>
        <w:drawing>
          <wp:anchor distT="0" distB="0" distL="114300" distR="114300" simplePos="0" relativeHeight="251662336" behindDoc="1" locked="0" layoutInCell="1" allowOverlap="1" wp14:anchorId="6D54A213" wp14:editId="2947C01C">
            <wp:simplePos x="0" y="0"/>
            <wp:positionH relativeFrom="column">
              <wp:posOffset>1857375</wp:posOffset>
            </wp:positionH>
            <wp:positionV relativeFrom="paragraph">
              <wp:posOffset>12065</wp:posOffset>
            </wp:positionV>
            <wp:extent cx="1885950" cy="2124075"/>
            <wp:effectExtent l="0" t="0" r="0" b="9525"/>
            <wp:wrapTight wrapText="bothSides">
              <wp:wrapPolygon edited="0">
                <wp:start x="0" y="0"/>
                <wp:lineTo x="0" y="21503"/>
                <wp:lineTo x="21382" y="21503"/>
                <wp:lineTo x="21382"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85950" cy="2124075"/>
                    </a:xfrm>
                    <a:prstGeom prst="rect">
                      <a:avLst/>
                    </a:prstGeom>
                  </pic:spPr>
                </pic:pic>
              </a:graphicData>
            </a:graphic>
            <wp14:sizeRelH relativeFrom="page">
              <wp14:pctWidth>0</wp14:pctWidth>
            </wp14:sizeRelH>
            <wp14:sizeRelV relativeFrom="page">
              <wp14:pctHeight>0</wp14:pctHeight>
            </wp14:sizeRelV>
          </wp:anchor>
        </w:drawing>
      </w:r>
    </w:p>
    <w:p w14:paraId="76B68554" w14:textId="0306B59D" w:rsidR="00C37D37" w:rsidRDefault="002B2D2A" w:rsidP="007314DB">
      <w:pPr>
        <w:spacing w:line="276" w:lineRule="auto"/>
        <w:jc w:val="both"/>
        <w:rPr>
          <w:color w:val="FF0000"/>
          <w:sz w:val="28"/>
          <w:szCs w:val="28"/>
        </w:rPr>
      </w:pPr>
      <w:r w:rsidRPr="002B2D2A">
        <w:rPr>
          <w:noProof/>
          <w:color w:val="FF0000"/>
          <w:sz w:val="28"/>
          <w:szCs w:val="28"/>
        </w:rPr>
        <mc:AlternateContent>
          <mc:Choice Requires="wps">
            <w:drawing>
              <wp:anchor distT="45720" distB="45720" distL="114300" distR="114300" simplePos="0" relativeHeight="251664384" behindDoc="0" locked="0" layoutInCell="1" allowOverlap="1" wp14:anchorId="4FD68BC1" wp14:editId="56BE3B9E">
                <wp:simplePos x="0" y="0"/>
                <wp:positionH relativeFrom="column">
                  <wp:posOffset>3293745</wp:posOffset>
                </wp:positionH>
                <wp:positionV relativeFrom="paragraph">
                  <wp:posOffset>73025</wp:posOffset>
                </wp:positionV>
                <wp:extent cx="1419225" cy="295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solidFill>
                          <a:srgbClr val="FFFFFF"/>
                        </a:solidFill>
                        <a:ln w="9525">
                          <a:solidFill>
                            <a:srgbClr val="FF0000"/>
                          </a:solidFill>
                          <a:miter lim="800000"/>
                          <a:headEnd/>
                          <a:tailEnd/>
                        </a:ln>
                      </wps:spPr>
                      <wps:txbx>
                        <w:txbxContent>
                          <w:p w14:paraId="6B56B7AE" w14:textId="0EB41BFC" w:rsidR="002B2D2A" w:rsidRDefault="002B2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FD68BC1" id="_x0000_t202" coordsize="21600,21600" o:spt="202" path="m,l,21600r21600,l21600,xe">
                <v:stroke joinstyle="miter"/>
                <v:path gradientshapeok="t" o:connecttype="rect"/>
              </v:shapetype>
              <v:shape id="Text Box 2" o:spid="_x0000_s1026" type="#_x0000_t202" style="position:absolute;left:0;text-align:left;margin-left:259.35pt;margin-top:5.75pt;width:111.75pt;height:23.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" strokecolor="red">
                <v:textbox>
                  <w:txbxContent>
                    <w:p w14:paraId="6B56B7AE" w14:textId="0EB41BFC" w:rsidR="002B2D2A" w:rsidRDefault="002B2D2A"/>
                  </w:txbxContent>
                </v:textbox>
                <w10:wrap type="square"/>
              </v:shape>
            </w:pict>
          </mc:Fallback>
        </mc:AlternateContent>
      </w:r>
      <w:r w:rsidRPr="002B2D2A">
        <w:rPr>
          <w:noProof/>
          <w:color w:val="FF0000"/>
          <w:sz w:val="28"/>
          <w:szCs w:val="28"/>
        </w:rPr>
        <mc:AlternateContent>
          <mc:Choice Requires="wps">
            <w:drawing>
              <wp:anchor distT="45720" distB="45720" distL="114300" distR="114300" simplePos="0" relativeHeight="251668480" behindDoc="0" locked="0" layoutInCell="1" allowOverlap="1" wp14:anchorId="07891E84" wp14:editId="3613F960">
                <wp:simplePos x="0" y="0"/>
                <wp:positionH relativeFrom="column">
                  <wp:posOffset>800100</wp:posOffset>
                </wp:positionH>
                <wp:positionV relativeFrom="paragraph">
                  <wp:posOffset>48260</wp:posOffset>
                </wp:positionV>
                <wp:extent cx="1419225" cy="29527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solidFill>
                          <a:srgbClr val="FFFFFF"/>
                        </a:solidFill>
                        <a:ln w="9525">
                          <a:solidFill>
                            <a:srgbClr val="FF0000"/>
                          </a:solidFill>
                          <a:miter lim="800000"/>
                          <a:headEnd/>
                          <a:tailEnd/>
                        </a:ln>
                      </wps:spPr>
                      <wps:txbx>
                        <w:txbxContent>
                          <w:p w14:paraId="14F822F2" w14:textId="77777777" w:rsidR="002B2D2A" w:rsidRDefault="002B2D2A" w:rsidP="002B2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891E84" id="_x0000_s1027" type="#_x0000_t202" style="position:absolute;left:0;text-align:left;margin-left:63pt;margin-top:3.8pt;width:111.75pt;height:2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" strokecolor="red">
                <v:textbox>
                  <w:txbxContent>
                    <w:p w14:paraId="14F822F2" w14:textId="77777777" w:rsidR="002B2D2A" w:rsidRDefault="002B2D2A" w:rsidP="002B2D2A"/>
                  </w:txbxContent>
                </v:textbox>
                <w10:wrap type="square"/>
              </v:shape>
            </w:pict>
          </mc:Fallback>
        </mc:AlternateContent>
      </w:r>
    </w:p>
    <w:p w14:paraId="6C51DC64" w14:textId="39661187" w:rsidR="00C37D37" w:rsidRDefault="002B2D2A" w:rsidP="007314DB">
      <w:pPr>
        <w:spacing w:line="276" w:lineRule="auto"/>
        <w:jc w:val="both"/>
        <w:rPr>
          <w:color w:val="FF0000"/>
          <w:sz w:val="28"/>
          <w:szCs w:val="28"/>
        </w:rPr>
      </w:pPr>
      <w:r w:rsidRPr="002B2D2A">
        <w:rPr>
          <w:noProof/>
          <w:color w:val="FF0000"/>
          <w:sz w:val="28"/>
          <w:szCs w:val="28"/>
        </w:rPr>
        <mc:AlternateContent>
          <mc:Choice Requires="wps">
            <w:drawing>
              <wp:anchor distT="45720" distB="45720" distL="114300" distR="114300" simplePos="0" relativeHeight="251672576" behindDoc="0" locked="0" layoutInCell="1" allowOverlap="1" wp14:anchorId="6C5497DD" wp14:editId="58A2CCBC">
                <wp:simplePos x="0" y="0"/>
                <wp:positionH relativeFrom="column">
                  <wp:posOffset>400050</wp:posOffset>
                </wp:positionH>
                <wp:positionV relativeFrom="paragraph">
                  <wp:posOffset>213360</wp:posOffset>
                </wp:positionV>
                <wp:extent cx="1419225" cy="295275"/>
                <wp:effectExtent l="0" t="0" r="28575"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solidFill>
                          <a:srgbClr val="FFFFFF"/>
                        </a:solidFill>
                        <a:ln w="9525">
                          <a:solidFill>
                            <a:srgbClr val="FF0000"/>
                          </a:solidFill>
                          <a:miter lim="800000"/>
                          <a:headEnd/>
                          <a:tailEnd/>
                        </a:ln>
                      </wps:spPr>
                      <wps:txbx>
                        <w:txbxContent>
                          <w:p w14:paraId="722DB7E1" w14:textId="77777777" w:rsidR="002B2D2A" w:rsidRDefault="002B2D2A" w:rsidP="002B2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5497DD" id="_x0000_s1028" type="#_x0000_t202" style="position:absolute;left:0;text-align:left;margin-left:31.5pt;margin-top:16.8pt;width:111.75pt;height:2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" strokecolor="red">
                <v:textbox>
                  <w:txbxContent>
                    <w:p w14:paraId="722DB7E1" w14:textId="77777777" w:rsidR="002B2D2A" w:rsidRDefault="002B2D2A" w:rsidP="002B2D2A"/>
                  </w:txbxContent>
                </v:textbox>
                <w10:wrap type="square"/>
              </v:shape>
            </w:pict>
          </mc:Fallback>
        </mc:AlternateContent>
      </w:r>
      <w:r w:rsidRPr="002B2D2A">
        <w:rPr>
          <w:noProof/>
          <w:color w:val="FF0000"/>
          <w:sz w:val="28"/>
          <w:szCs w:val="28"/>
        </w:rPr>
        <mc:AlternateContent>
          <mc:Choice Requires="wps">
            <w:drawing>
              <wp:anchor distT="45720" distB="45720" distL="114300" distR="114300" simplePos="0" relativeHeight="251670528" behindDoc="0" locked="0" layoutInCell="1" allowOverlap="1" wp14:anchorId="5A9BE2EA" wp14:editId="7CE97560">
                <wp:simplePos x="0" y="0"/>
                <wp:positionH relativeFrom="column">
                  <wp:posOffset>3719195</wp:posOffset>
                </wp:positionH>
                <wp:positionV relativeFrom="paragraph">
                  <wp:posOffset>286385</wp:posOffset>
                </wp:positionV>
                <wp:extent cx="1419225" cy="295275"/>
                <wp:effectExtent l="0" t="0" r="28575"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solidFill>
                          <a:srgbClr val="FFFFFF"/>
                        </a:solidFill>
                        <a:ln w="9525">
                          <a:solidFill>
                            <a:srgbClr val="FF0000"/>
                          </a:solidFill>
                          <a:miter lim="800000"/>
                          <a:headEnd/>
                          <a:tailEnd/>
                        </a:ln>
                      </wps:spPr>
                      <wps:txbx>
                        <w:txbxContent>
                          <w:p w14:paraId="50D7E0AD" w14:textId="77777777" w:rsidR="002B2D2A" w:rsidRDefault="002B2D2A" w:rsidP="002B2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A9BE2EA" id="_x0000_s1029" type="#_x0000_t202" style="position:absolute;left:0;text-align:left;margin-left:292.85pt;margin-top:22.55pt;width:111.75pt;height:2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" strokecolor="red">
                <v:textbox>
                  <w:txbxContent>
                    <w:p w14:paraId="50D7E0AD" w14:textId="77777777" w:rsidR="002B2D2A" w:rsidRDefault="002B2D2A" w:rsidP="002B2D2A"/>
                  </w:txbxContent>
                </v:textbox>
                <w10:wrap type="square"/>
              </v:shape>
            </w:pict>
          </mc:Fallback>
        </mc:AlternateContent>
      </w:r>
    </w:p>
    <w:p w14:paraId="3729CBFC" w14:textId="4FDC239D" w:rsidR="00C37D37" w:rsidRDefault="00C37D37" w:rsidP="007314DB">
      <w:pPr>
        <w:spacing w:line="276" w:lineRule="auto"/>
        <w:jc w:val="both"/>
        <w:rPr>
          <w:color w:val="FF0000"/>
          <w:sz w:val="28"/>
          <w:szCs w:val="28"/>
        </w:rPr>
      </w:pPr>
    </w:p>
    <w:p w14:paraId="1E9EBD99" w14:textId="4B4F1194" w:rsidR="00C37D37" w:rsidRDefault="002B2D2A" w:rsidP="007314DB">
      <w:pPr>
        <w:spacing w:line="276" w:lineRule="auto"/>
        <w:jc w:val="both"/>
        <w:rPr>
          <w:color w:val="FF0000"/>
          <w:sz w:val="28"/>
          <w:szCs w:val="28"/>
        </w:rPr>
      </w:pPr>
      <w:r w:rsidRPr="002B2D2A">
        <w:rPr>
          <w:noProof/>
          <w:color w:val="FF0000"/>
          <w:sz w:val="28"/>
          <w:szCs w:val="28"/>
        </w:rPr>
        <mc:AlternateContent>
          <mc:Choice Requires="wps">
            <w:drawing>
              <wp:anchor distT="45720" distB="45720" distL="114300" distR="114300" simplePos="0" relativeHeight="251666432" behindDoc="0" locked="0" layoutInCell="1" allowOverlap="1" wp14:anchorId="76943978" wp14:editId="5557BB47">
                <wp:simplePos x="0" y="0"/>
                <wp:positionH relativeFrom="column">
                  <wp:posOffset>781050</wp:posOffset>
                </wp:positionH>
                <wp:positionV relativeFrom="paragraph">
                  <wp:posOffset>29845</wp:posOffset>
                </wp:positionV>
                <wp:extent cx="1419225" cy="295275"/>
                <wp:effectExtent l="0" t="0" r="2857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solidFill>
                          <a:srgbClr val="FFFFFF"/>
                        </a:solidFill>
                        <a:ln w="9525">
                          <a:solidFill>
                            <a:srgbClr val="FF0000"/>
                          </a:solidFill>
                          <a:miter lim="800000"/>
                          <a:headEnd/>
                          <a:tailEnd/>
                        </a:ln>
                      </wps:spPr>
                      <wps:txbx>
                        <w:txbxContent>
                          <w:p w14:paraId="5443E0CE" w14:textId="77777777" w:rsidR="002B2D2A" w:rsidRDefault="002B2D2A" w:rsidP="002B2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943978" id="_x0000_s1030" type="#_x0000_t202" style="position:absolute;left:0;text-align:left;margin-left:61.5pt;margin-top:2.35pt;width:111.75pt;height:23.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" strokecolor="red">
                <v:textbox>
                  <w:txbxContent>
                    <w:p w14:paraId="5443E0CE" w14:textId="77777777" w:rsidR="002B2D2A" w:rsidRDefault="002B2D2A" w:rsidP="002B2D2A"/>
                  </w:txbxContent>
                </v:textbox>
                <w10:wrap type="square"/>
              </v:shape>
            </w:pict>
          </mc:Fallback>
        </mc:AlternateContent>
      </w:r>
      <w:r w:rsidRPr="002B2D2A">
        <w:rPr>
          <w:noProof/>
          <w:color w:val="FF0000"/>
          <w:sz w:val="28"/>
          <w:szCs w:val="28"/>
        </w:rPr>
        <mc:AlternateContent>
          <mc:Choice Requires="wps">
            <w:drawing>
              <wp:anchor distT="45720" distB="45720" distL="114300" distR="114300" simplePos="0" relativeHeight="251676672" behindDoc="0" locked="0" layoutInCell="1" allowOverlap="1" wp14:anchorId="0689CF41" wp14:editId="05052702">
                <wp:simplePos x="0" y="0"/>
                <wp:positionH relativeFrom="column">
                  <wp:posOffset>3381375</wp:posOffset>
                </wp:positionH>
                <wp:positionV relativeFrom="paragraph">
                  <wp:posOffset>20320</wp:posOffset>
                </wp:positionV>
                <wp:extent cx="1419225" cy="295275"/>
                <wp:effectExtent l="0" t="0" r="28575"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solidFill>
                          <a:srgbClr val="FFFFFF"/>
                        </a:solidFill>
                        <a:ln w="9525">
                          <a:solidFill>
                            <a:srgbClr val="FF0000"/>
                          </a:solidFill>
                          <a:miter lim="800000"/>
                          <a:headEnd/>
                          <a:tailEnd/>
                        </a:ln>
                      </wps:spPr>
                      <wps:txbx>
                        <w:txbxContent>
                          <w:p w14:paraId="09DA9897" w14:textId="77777777" w:rsidR="002B2D2A" w:rsidRDefault="002B2D2A" w:rsidP="002B2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89CF41" id="_x0000_s1031" type="#_x0000_t202" style="position:absolute;left:0;text-align:left;margin-left:266.25pt;margin-top:1.6pt;width:111.75pt;height:23.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" strokecolor="red">
                <v:textbox>
                  <w:txbxContent>
                    <w:p w14:paraId="09DA9897" w14:textId="77777777" w:rsidR="002B2D2A" w:rsidRDefault="002B2D2A" w:rsidP="002B2D2A"/>
                  </w:txbxContent>
                </v:textbox>
                <w10:wrap type="square"/>
              </v:shape>
            </w:pict>
          </mc:Fallback>
        </mc:AlternateContent>
      </w:r>
    </w:p>
    <w:p w14:paraId="019041ED" w14:textId="0086C25B" w:rsidR="00C37D37" w:rsidRDefault="002B2D2A" w:rsidP="007314DB">
      <w:pPr>
        <w:spacing w:line="276" w:lineRule="auto"/>
        <w:jc w:val="both"/>
        <w:rPr>
          <w:color w:val="FF0000"/>
          <w:sz w:val="28"/>
          <w:szCs w:val="28"/>
        </w:rPr>
      </w:pPr>
      <w:r w:rsidRPr="002B2D2A">
        <w:rPr>
          <w:noProof/>
          <w:color w:val="FF0000"/>
          <w:sz w:val="28"/>
          <w:szCs w:val="28"/>
        </w:rPr>
        <mc:AlternateContent>
          <mc:Choice Requires="wps">
            <w:drawing>
              <wp:anchor distT="45720" distB="45720" distL="114300" distR="114300" simplePos="0" relativeHeight="251674624" behindDoc="0" locked="0" layoutInCell="1" allowOverlap="1" wp14:anchorId="6E875F30" wp14:editId="025CE81F">
                <wp:simplePos x="0" y="0"/>
                <wp:positionH relativeFrom="column">
                  <wp:posOffset>1952625</wp:posOffset>
                </wp:positionH>
                <wp:positionV relativeFrom="paragraph">
                  <wp:posOffset>290195</wp:posOffset>
                </wp:positionV>
                <wp:extent cx="1419225" cy="295275"/>
                <wp:effectExtent l="0" t="0" r="28575"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solidFill>
                          <a:srgbClr val="FFFFFF"/>
                        </a:solidFill>
                        <a:ln w="9525">
                          <a:solidFill>
                            <a:srgbClr val="FF0000"/>
                          </a:solidFill>
                          <a:miter lim="800000"/>
                          <a:headEnd/>
                          <a:tailEnd/>
                        </a:ln>
                      </wps:spPr>
                      <wps:txbx>
                        <w:txbxContent>
                          <w:p w14:paraId="798E37F4" w14:textId="77777777" w:rsidR="002B2D2A" w:rsidRDefault="002B2D2A" w:rsidP="002B2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E875F30" id="_x0000_s1032" type="#_x0000_t202" style="position:absolute;left:0;text-align:left;margin-left:153.75pt;margin-top:22.85pt;width:111.75pt;height:23.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" strokecolor="red">
                <v:textbox>
                  <w:txbxContent>
                    <w:p w14:paraId="798E37F4" w14:textId="77777777" w:rsidR="002B2D2A" w:rsidRDefault="002B2D2A" w:rsidP="002B2D2A"/>
                  </w:txbxContent>
                </v:textbox>
                <w10:wrap type="square"/>
              </v:shape>
            </w:pict>
          </mc:Fallback>
        </mc:AlternateContent>
      </w:r>
    </w:p>
    <w:p w14:paraId="38EE7612" w14:textId="77777777" w:rsidR="00CA6693" w:rsidRPr="006014BC" w:rsidRDefault="00CA6693" w:rsidP="007314DB">
      <w:pPr>
        <w:spacing w:line="276" w:lineRule="auto"/>
        <w:jc w:val="both"/>
        <w:rPr>
          <w:rFonts w:ascii="Calibri" w:eastAsiaTheme="majorEastAsia" w:hAnsi="Calibri" w:cs="Calibri"/>
          <w:sz w:val="24"/>
          <w:szCs w:val="24"/>
        </w:rPr>
      </w:pPr>
    </w:p>
    <w:sectPr w:rsidR="00CA6693" w:rsidRPr="006014BC" w:rsidSect="002F66E6">
      <w:headerReference w:type="default" r:id="rId40"/>
      <w:footerReference w:type="default" r:id="rId41"/>
      <w:pgSz w:w="11900" w:h="16840"/>
      <w:pgMar w:top="1170" w:right="1418" w:bottom="1260" w:left="1418" w:header="709"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484FC" w14:textId="77777777" w:rsidR="00605384" w:rsidRDefault="00605384">
      <w:pPr>
        <w:spacing w:after="0"/>
      </w:pPr>
      <w:r>
        <w:separator/>
      </w:r>
    </w:p>
  </w:endnote>
  <w:endnote w:type="continuationSeparator" w:id="0">
    <w:p w14:paraId="523260FF" w14:textId="77777777" w:rsidR="00605384" w:rsidRDefault="006053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Open Sans">
    <w:altName w:val="Bahnschrift Light"/>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89121"/>
      <w:docPartObj>
        <w:docPartGallery w:val="Page Numbers (Bottom of Page)"/>
        <w:docPartUnique/>
      </w:docPartObj>
    </w:sdtPr>
    <w:sdtEndPr/>
    <w:sdtContent>
      <w:p w14:paraId="35F6542E" w14:textId="1C505CB4" w:rsidR="000531E0" w:rsidRDefault="000531E0">
        <w:pPr>
          <w:pStyle w:val="a8"/>
          <w:jc w:val="right"/>
        </w:pPr>
        <w:r w:rsidRPr="000531E0">
          <w:rPr>
            <w:rFonts w:ascii="Calibri" w:hAnsi="Calibri" w:cs="Calibri"/>
            <w:sz w:val="18"/>
            <w:szCs w:val="18"/>
          </w:rPr>
          <w:fldChar w:fldCharType="begin"/>
        </w:r>
        <w:r w:rsidRPr="000531E0">
          <w:rPr>
            <w:rFonts w:ascii="Calibri" w:hAnsi="Calibri" w:cs="Calibri"/>
            <w:sz w:val="18"/>
            <w:szCs w:val="18"/>
          </w:rPr>
          <w:instrText>PAGE   \* MERGEFORMAT</w:instrText>
        </w:r>
        <w:r w:rsidRPr="000531E0">
          <w:rPr>
            <w:rFonts w:ascii="Calibri" w:hAnsi="Calibri" w:cs="Calibri"/>
            <w:sz w:val="18"/>
            <w:szCs w:val="18"/>
          </w:rPr>
          <w:fldChar w:fldCharType="separate"/>
        </w:r>
        <w:r w:rsidR="00460DA8">
          <w:rPr>
            <w:rFonts w:ascii="Calibri" w:hAnsi="Calibri" w:cs="Calibri"/>
            <w:noProof/>
            <w:sz w:val="18"/>
            <w:szCs w:val="18"/>
          </w:rPr>
          <w:t>8</w:t>
        </w:r>
        <w:r w:rsidRPr="000531E0">
          <w:rPr>
            <w:rFonts w:ascii="Calibri" w:hAnsi="Calibri" w:cs="Calibri"/>
            <w:sz w:val="18"/>
            <w:szCs w:val="18"/>
          </w:rPr>
          <w:fldChar w:fldCharType="end"/>
        </w:r>
      </w:p>
    </w:sdtContent>
  </w:sdt>
  <w:p w14:paraId="0000B2B7" w14:textId="5A0D5DA5" w:rsidR="009960BC" w:rsidRPr="00411A52" w:rsidRDefault="009960BC" w:rsidP="00E30247">
    <w:pPr>
      <w:pStyle w:val="a8"/>
      <w:pBdr>
        <w:top w:val="single" w:sz="4" w:space="1" w:color="BFBFBF" w:themeColor="background1" w:themeShade="BF"/>
        <w:left w:val="none" w:sz="0" w:space="0" w:color="auto"/>
        <w:bottom w:val="none" w:sz="0" w:space="0" w:color="auto"/>
        <w:right w:val="none" w:sz="0" w:space="0" w:color="auto"/>
        <w:between w:val="none" w:sz="0" w:space="0" w:color="auto"/>
        <w:bar w:val="none" w:sz="0" w:color="auto"/>
      </w:pBdr>
      <w:jc w:val="both"/>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276EB" w14:textId="77777777" w:rsidR="00605384" w:rsidRDefault="00605384">
      <w:pPr>
        <w:spacing w:after="0"/>
      </w:pPr>
      <w:r>
        <w:separator/>
      </w:r>
    </w:p>
  </w:footnote>
  <w:footnote w:type="continuationSeparator" w:id="0">
    <w:p w14:paraId="34623268" w14:textId="77777777" w:rsidR="00605384" w:rsidRDefault="0060538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B8A8" w14:textId="4AF47AD4" w:rsidR="004147E9" w:rsidRPr="004147E9" w:rsidRDefault="004147E9" w:rsidP="00A466C7">
    <w:pPr>
      <w:pStyle w:val="a7"/>
      <w:pBdr>
        <w:bottom w:val="single" w:sz="4" w:space="1" w:color="D9D9D9" w:themeColor="background1" w:themeShade="D9"/>
      </w:pBdr>
      <w:tabs>
        <w:tab w:val="clear" w:pos="4153"/>
        <w:tab w:val="clear" w:pos="8306"/>
        <w:tab w:val="right" w:pos="9064"/>
      </w:tabs>
      <w:jc w:val="both"/>
      <w:rPr>
        <w:rFonts w:ascii="Open Sans" w:hAnsi="Open Sans" w:cs="Open Sans"/>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0E44"/>
    <w:multiLevelType w:val="hybridMultilevel"/>
    <w:tmpl w:val="111A736A"/>
    <w:lvl w:ilvl="0" w:tplc="081C668E">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C932315C">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24C26FF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75B4E590">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68AD8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C4CEC68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20221E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47C6A7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B788FF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 w15:restartNumberingAfterBreak="0">
    <w:nsid w:val="042411D7"/>
    <w:multiLevelType w:val="hybridMultilevel"/>
    <w:tmpl w:val="16CCF14A"/>
    <w:lvl w:ilvl="0" w:tplc="5EA41EE6">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2607CF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0AF826D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232A7C5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62A2E62">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B51EDD78">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BDA01E4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618350E">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A046503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9E36EEA"/>
    <w:multiLevelType w:val="hybridMultilevel"/>
    <w:tmpl w:val="A21A5748"/>
    <w:lvl w:ilvl="0" w:tplc="F69C5CD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A7144B3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7870F54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413ADA9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A698A8DE">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FE7A4B90">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3834A90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BA00303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C7B63294">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9E37DF6"/>
    <w:multiLevelType w:val="hybridMultilevel"/>
    <w:tmpl w:val="100AC4EA"/>
    <w:numStyleLink w:val="a"/>
  </w:abstractNum>
  <w:abstractNum w:abstractNumId="4" w15:restartNumberingAfterBreak="0">
    <w:nsid w:val="0C2A5317"/>
    <w:multiLevelType w:val="hybridMultilevel"/>
    <w:tmpl w:val="BBCA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5733C"/>
    <w:multiLevelType w:val="hybridMultilevel"/>
    <w:tmpl w:val="100AC4EA"/>
    <w:styleLink w:val="a"/>
    <w:lvl w:ilvl="0" w:tplc="C2826F0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rPr>
    </w:lvl>
    <w:lvl w:ilvl="1" w:tplc="FCB8C2C6">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rPr>
    </w:lvl>
    <w:lvl w:ilvl="2" w:tplc="B0426450">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rPr>
    </w:lvl>
    <w:lvl w:ilvl="3" w:tplc="B74C5A7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rPr>
    </w:lvl>
    <w:lvl w:ilvl="4" w:tplc="921A91CC">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rPr>
    </w:lvl>
    <w:lvl w:ilvl="5" w:tplc="BFD4DE1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rPr>
    </w:lvl>
    <w:lvl w:ilvl="6" w:tplc="7506E676">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rPr>
    </w:lvl>
    <w:lvl w:ilvl="7" w:tplc="C6AADDA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rPr>
    </w:lvl>
    <w:lvl w:ilvl="8" w:tplc="C9267120">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11F058D1"/>
    <w:multiLevelType w:val="hybridMultilevel"/>
    <w:tmpl w:val="0AE2F63E"/>
    <w:lvl w:ilvl="0" w:tplc="558A219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2CC4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9499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B0AE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23CCB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D687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68AA7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7693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8D620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13740D63"/>
    <w:multiLevelType w:val="hybridMultilevel"/>
    <w:tmpl w:val="A7502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918B4"/>
    <w:multiLevelType w:val="hybridMultilevel"/>
    <w:tmpl w:val="F33CF4D8"/>
    <w:lvl w:ilvl="0" w:tplc="A0CE7E6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6FCD1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1C22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BC641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70A5B3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2CA3E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6E7A1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94A4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98AF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16FD11DD"/>
    <w:multiLevelType w:val="hybridMultilevel"/>
    <w:tmpl w:val="0FCC79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78F785D"/>
    <w:multiLevelType w:val="hybridMultilevel"/>
    <w:tmpl w:val="A8EC0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F3ACB"/>
    <w:multiLevelType w:val="hybridMultilevel"/>
    <w:tmpl w:val="9A16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A84D43"/>
    <w:multiLevelType w:val="hybridMultilevel"/>
    <w:tmpl w:val="0AD6172A"/>
    <w:numStyleLink w:val="1"/>
  </w:abstractNum>
  <w:abstractNum w:abstractNumId="13" w15:restartNumberingAfterBreak="0">
    <w:nsid w:val="1C187525"/>
    <w:multiLevelType w:val="hybridMultilevel"/>
    <w:tmpl w:val="B336C4DA"/>
    <w:lvl w:ilvl="0" w:tplc="95846D20">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E354ABD2">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3E1ADB3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532C2E1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1B5CD9D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88E7FF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AC8AFF6">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E59E6D22">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22D2241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4" w15:restartNumberingAfterBreak="0">
    <w:nsid w:val="22462224"/>
    <w:multiLevelType w:val="hybridMultilevel"/>
    <w:tmpl w:val="F1B0785A"/>
    <w:lvl w:ilvl="0" w:tplc="76540BAA">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CF48E0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AA26F3E8">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E269C6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4D4257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5F60509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C01EF29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3647C6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52A89C0">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279E04CB"/>
    <w:multiLevelType w:val="hybridMultilevel"/>
    <w:tmpl w:val="0AD6172A"/>
    <w:styleLink w:val="1"/>
    <w:lvl w:ilvl="0" w:tplc="0B50668A">
      <w:start w:val="1"/>
      <w:numFmt w:val="bullet"/>
      <w:lvlText w:val="•"/>
      <w:lvlJc w:val="left"/>
      <w:pPr>
        <w:ind w:left="39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545066">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C08508">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CEF680">
      <w:start w:val="1"/>
      <w:numFmt w:val="bullet"/>
      <w:lvlText w:val="•"/>
      <w:lvlJc w:val="left"/>
      <w:pPr>
        <w:ind w:left="25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EEDB38">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CCAA3A">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F0EBB36">
      <w:start w:val="1"/>
      <w:numFmt w:val="bullet"/>
      <w:lvlText w:val="•"/>
      <w:lvlJc w:val="left"/>
      <w:pPr>
        <w:ind w:left="47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AAEBAE">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069A4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3E364CAD"/>
    <w:multiLevelType w:val="hybridMultilevel"/>
    <w:tmpl w:val="86A4B33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413434F1"/>
    <w:multiLevelType w:val="hybridMultilevel"/>
    <w:tmpl w:val="A2308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1274D0"/>
    <w:multiLevelType w:val="hybridMultilevel"/>
    <w:tmpl w:val="782A62D4"/>
    <w:lvl w:ilvl="0" w:tplc="0024C978">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76F37"/>
    <w:multiLevelType w:val="hybridMultilevel"/>
    <w:tmpl w:val="BB74E324"/>
    <w:lvl w:ilvl="0" w:tplc="0408000F">
      <w:start w:val="1"/>
      <w:numFmt w:val="decimal"/>
      <w:lvlText w:val="%1."/>
      <w:lvlJc w:val="left"/>
      <w:pPr>
        <w:ind w:left="928"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7DC74BC"/>
    <w:multiLevelType w:val="hybridMultilevel"/>
    <w:tmpl w:val="C932FD5E"/>
    <w:lvl w:ilvl="0" w:tplc="B746A656">
      <w:start w:val="1"/>
      <w:numFmt w:val="decimal"/>
      <w:lvlText w:val="%1)"/>
      <w:lvlJc w:val="left"/>
      <w:pPr>
        <w:ind w:left="720" w:hanging="360"/>
      </w:pPr>
      <w:rPr>
        <w:rFonts w:ascii="Arial" w:hAnsi="Arial" w:cs="Arial" w:hint="default"/>
        <w:b/>
        <w:sz w:val="28"/>
        <w:szCs w:val="28"/>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BB5366D"/>
    <w:multiLevelType w:val="hybridMultilevel"/>
    <w:tmpl w:val="7FC2CF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FD57041"/>
    <w:multiLevelType w:val="multilevel"/>
    <w:tmpl w:val="9E081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932855"/>
    <w:multiLevelType w:val="hybridMultilevel"/>
    <w:tmpl w:val="E2242686"/>
    <w:lvl w:ilvl="0" w:tplc="40B866E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8AE8010">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48D6B184">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10C0B4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11481D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2A1A8C4E">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31C8FC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F754DF1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8DA0A6D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4" w15:restartNumberingAfterBreak="0">
    <w:nsid w:val="56432378"/>
    <w:multiLevelType w:val="hybridMultilevel"/>
    <w:tmpl w:val="BBD67290"/>
    <w:lvl w:ilvl="0" w:tplc="82E2AB5C">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9AD2D40E">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CF1610AA">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A5B0F9C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16AF5F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A3A750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7F68A3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7A2EC78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DCBCC05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5A604D60"/>
    <w:multiLevelType w:val="hybridMultilevel"/>
    <w:tmpl w:val="88AC9022"/>
    <w:lvl w:ilvl="0" w:tplc="7FA67B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C9768B6"/>
    <w:multiLevelType w:val="hybridMultilevel"/>
    <w:tmpl w:val="ACDAA2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60D45D43"/>
    <w:multiLevelType w:val="hybridMultilevel"/>
    <w:tmpl w:val="3ED6163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60EE5967"/>
    <w:multiLevelType w:val="hybridMultilevel"/>
    <w:tmpl w:val="2EAC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B6594B"/>
    <w:multiLevelType w:val="hybridMultilevel"/>
    <w:tmpl w:val="BCF6B7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4BC4B7E"/>
    <w:multiLevelType w:val="hybridMultilevel"/>
    <w:tmpl w:val="B55640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69B05A5B"/>
    <w:multiLevelType w:val="hybridMultilevel"/>
    <w:tmpl w:val="2F7E64FC"/>
    <w:lvl w:ilvl="0" w:tplc="04090001">
      <w:start w:val="1"/>
      <w:numFmt w:val="bullet"/>
      <w:lvlText w:val=""/>
      <w:lvlJc w:val="left"/>
      <w:pPr>
        <w:ind w:left="928"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6B6C4A7E"/>
    <w:multiLevelType w:val="multilevel"/>
    <w:tmpl w:val="3146D3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6F625B9C"/>
    <w:multiLevelType w:val="hybridMultilevel"/>
    <w:tmpl w:val="5830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984732"/>
    <w:multiLevelType w:val="hybridMultilevel"/>
    <w:tmpl w:val="3DF4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A50DED"/>
    <w:multiLevelType w:val="hybridMultilevel"/>
    <w:tmpl w:val="FA760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EB06C21"/>
    <w:multiLevelType w:val="hybridMultilevel"/>
    <w:tmpl w:val="0DB070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7EF541F6"/>
    <w:multiLevelType w:val="hybridMultilevel"/>
    <w:tmpl w:val="699A9CEE"/>
    <w:lvl w:ilvl="0" w:tplc="D43C797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6279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0C10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39AA15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061D0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3CEDE4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5AB5D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461C7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D885A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5"/>
  </w:num>
  <w:num w:numId="2">
    <w:abstractNumId w:val="3"/>
    <w:lvlOverride w:ilvl="0">
      <w:lvl w:ilvl="0" w:tplc="9AD8F4FE">
        <w:start w:val="1"/>
        <w:numFmt w:val="decimal"/>
        <w:lvlText w:val="%1."/>
        <w:lvlJc w:val="left"/>
        <w:pPr>
          <w:ind w:left="232" w:hanging="232"/>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3">
    <w:abstractNumId w:val="15"/>
  </w:num>
  <w:num w:numId="4">
    <w:abstractNumId w:val="12"/>
  </w:num>
  <w:num w:numId="5">
    <w:abstractNumId w:val="13"/>
  </w:num>
  <w:num w:numId="6">
    <w:abstractNumId w:val="1"/>
  </w:num>
  <w:num w:numId="7">
    <w:abstractNumId w:val="0"/>
  </w:num>
  <w:num w:numId="8">
    <w:abstractNumId w:val="23"/>
  </w:num>
  <w:num w:numId="9">
    <w:abstractNumId w:val="14"/>
  </w:num>
  <w:num w:numId="10">
    <w:abstractNumId w:val="6"/>
  </w:num>
  <w:num w:numId="11">
    <w:abstractNumId w:val="37"/>
  </w:num>
  <w:num w:numId="12">
    <w:abstractNumId w:val="8"/>
  </w:num>
  <w:num w:numId="13">
    <w:abstractNumId w:val="2"/>
  </w:num>
  <w:num w:numId="14">
    <w:abstractNumId w:val="24"/>
  </w:num>
  <w:num w:numId="15">
    <w:abstractNumId w:val="3"/>
    <w:lvlOverride w:ilvl="0">
      <w:lvl w:ilvl="0" w:tplc="9AD8F4FE">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58CC061A">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6BF285E2">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F0A8EEC">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8880063A">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4970A038">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0C1E3E88">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CDAC4D8">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3CC84F0C">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16"/>
  </w:num>
  <w:num w:numId="17">
    <w:abstractNumId w:val="22"/>
  </w:num>
  <w:num w:numId="18">
    <w:abstractNumId w:val="18"/>
  </w:num>
  <w:num w:numId="19">
    <w:abstractNumId w:val="35"/>
  </w:num>
  <w:num w:numId="20">
    <w:abstractNumId w:val="25"/>
  </w:num>
  <w:num w:numId="21">
    <w:abstractNumId w:val="20"/>
  </w:num>
  <w:num w:numId="22">
    <w:abstractNumId w:val="19"/>
  </w:num>
  <w:num w:numId="23">
    <w:abstractNumId w:val="32"/>
  </w:num>
  <w:num w:numId="24">
    <w:abstractNumId w:val="26"/>
  </w:num>
  <w:num w:numId="25">
    <w:abstractNumId w:val="27"/>
  </w:num>
  <w:num w:numId="26">
    <w:abstractNumId w:val="29"/>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17"/>
  </w:num>
  <w:num w:numId="30">
    <w:abstractNumId w:val="28"/>
  </w:num>
  <w:num w:numId="31">
    <w:abstractNumId w:val="11"/>
  </w:num>
  <w:num w:numId="32">
    <w:abstractNumId w:val="4"/>
  </w:num>
  <w:num w:numId="33">
    <w:abstractNumId w:val="34"/>
  </w:num>
  <w:num w:numId="34">
    <w:abstractNumId w:val="33"/>
  </w:num>
  <w:num w:numId="35">
    <w:abstractNumId w:val="10"/>
  </w:num>
  <w:num w:numId="36">
    <w:abstractNumId w:val="21"/>
  </w:num>
  <w:num w:numId="37">
    <w:abstractNumId w:val="36"/>
  </w:num>
  <w:num w:numId="38">
    <w:abstractNumId w:val="7"/>
  </w:num>
  <w:num w:numId="39">
    <w:abstractNumId w:val="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404"/>
    <w:rsid w:val="00005A54"/>
    <w:rsid w:val="00007250"/>
    <w:rsid w:val="0001161D"/>
    <w:rsid w:val="00012CC3"/>
    <w:rsid w:val="0002743B"/>
    <w:rsid w:val="00040217"/>
    <w:rsid w:val="00040824"/>
    <w:rsid w:val="00040CB3"/>
    <w:rsid w:val="0004726B"/>
    <w:rsid w:val="000473D1"/>
    <w:rsid w:val="000531E0"/>
    <w:rsid w:val="000635EC"/>
    <w:rsid w:val="00065455"/>
    <w:rsid w:val="000730A4"/>
    <w:rsid w:val="00074073"/>
    <w:rsid w:val="00075836"/>
    <w:rsid w:val="00081E3F"/>
    <w:rsid w:val="00092A45"/>
    <w:rsid w:val="000935BE"/>
    <w:rsid w:val="000A2405"/>
    <w:rsid w:val="000A266D"/>
    <w:rsid w:val="000B2C7F"/>
    <w:rsid w:val="000B30C1"/>
    <w:rsid w:val="000B3DBA"/>
    <w:rsid w:val="000B7DDF"/>
    <w:rsid w:val="000C14FD"/>
    <w:rsid w:val="000C483F"/>
    <w:rsid w:val="000C51BA"/>
    <w:rsid w:val="000C7668"/>
    <w:rsid w:val="000D2639"/>
    <w:rsid w:val="000D5D7D"/>
    <w:rsid w:val="000D620A"/>
    <w:rsid w:val="000E15EC"/>
    <w:rsid w:val="000E20DA"/>
    <w:rsid w:val="000E66FE"/>
    <w:rsid w:val="000F186E"/>
    <w:rsid w:val="000F32EF"/>
    <w:rsid w:val="0010229F"/>
    <w:rsid w:val="001022B0"/>
    <w:rsid w:val="00107853"/>
    <w:rsid w:val="00111913"/>
    <w:rsid w:val="00112B9C"/>
    <w:rsid w:val="0011791D"/>
    <w:rsid w:val="00120616"/>
    <w:rsid w:val="0012639C"/>
    <w:rsid w:val="00127144"/>
    <w:rsid w:val="001329B5"/>
    <w:rsid w:val="00133949"/>
    <w:rsid w:val="001348F3"/>
    <w:rsid w:val="00140F09"/>
    <w:rsid w:val="0014608B"/>
    <w:rsid w:val="0015032D"/>
    <w:rsid w:val="001517BE"/>
    <w:rsid w:val="0015593D"/>
    <w:rsid w:val="001601E4"/>
    <w:rsid w:val="0016236A"/>
    <w:rsid w:val="00164219"/>
    <w:rsid w:val="00182631"/>
    <w:rsid w:val="00184D1F"/>
    <w:rsid w:val="00190E67"/>
    <w:rsid w:val="00194BFF"/>
    <w:rsid w:val="0019709F"/>
    <w:rsid w:val="001A368C"/>
    <w:rsid w:val="001A3ADB"/>
    <w:rsid w:val="001A5E29"/>
    <w:rsid w:val="001B1149"/>
    <w:rsid w:val="001B3BDC"/>
    <w:rsid w:val="001B3D29"/>
    <w:rsid w:val="001B6025"/>
    <w:rsid w:val="001B72C5"/>
    <w:rsid w:val="001C3D3C"/>
    <w:rsid w:val="001C4569"/>
    <w:rsid w:val="001C5567"/>
    <w:rsid w:val="001C62FF"/>
    <w:rsid w:val="001C69B1"/>
    <w:rsid w:val="001D2A56"/>
    <w:rsid w:val="001D326B"/>
    <w:rsid w:val="001E103F"/>
    <w:rsid w:val="001E2226"/>
    <w:rsid w:val="001E22C7"/>
    <w:rsid w:val="001E5BDC"/>
    <w:rsid w:val="001E6F6C"/>
    <w:rsid w:val="001F1463"/>
    <w:rsid w:val="001F49FA"/>
    <w:rsid w:val="001F503A"/>
    <w:rsid w:val="001F5843"/>
    <w:rsid w:val="0020172E"/>
    <w:rsid w:val="00202B60"/>
    <w:rsid w:val="0020486E"/>
    <w:rsid w:val="002116B6"/>
    <w:rsid w:val="00214D4A"/>
    <w:rsid w:val="002164B0"/>
    <w:rsid w:val="00232098"/>
    <w:rsid w:val="00232EBC"/>
    <w:rsid w:val="00233481"/>
    <w:rsid w:val="002351B9"/>
    <w:rsid w:val="002374AA"/>
    <w:rsid w:val="00237DB7"/>
    <w:rsid w:val="002441B9"/>
    <w:rsid w:val="00245266"/>
    <w:rsid w:val="00256801"/>
    <w:rsid w:val="002614EF"/>
    <w:rsid w:val="00262C4F"/>
    <w:rsid w:val="0026725A"/>
    <w:rsid w:val="0026735E"/>
    <w:rsid w:val="0027678C"/>
    <w:rsid w:val="00280E09"/>
    <w:rsid w:val="00292BC1"/>
    <w:rsid w:val="00297BB4"/>
    <w:rsid w:val="002A3FD9"/>
    <w:rsid w:val="002A43F7"/>
    <w:rsid w:val="002A551F"/>
    <w:rsid w:val="002B2C39"/>
    <w:rsid w:val="002B2D2A"/>
    <w:rsid w:val="002B5FD8"/>
    <w:rsid w:val="002C0BDF"/>
    <w:rsid w:val="002C732F"/>
    <w:rsid w:val="002C7C67"/>
    <w:rsid w:val="002D054C"/>
    <w:rsid w:val="002D7C6B"/>
    <w:rsid w:val="002E2D8F"/>
    <w:rsid w:val="002E54A4"/>
    <w:rsid w:val="002F101C"/>
    <w:rsid w:val="002F4B17"/>
    <w:rsid w:val="002F66E6"/>
    <w:rsid w:val="002F7488"/>
    <w:rsid w:val="00303778"/>
    <w:rsid w:val="00315CFD"/>
    <w:rsid w:val="00317AB0"/>
    <w:rsid w:val="00326A13"/>
    <w:rsid w:val="00332186"/>
    <w:rsid w:val="00336C66"/>
    <w:rsid w:val="00337E83"/>
    <w:rsid w:val="00344B57"/>
    <w:rsid w:val="00347882"/>
    <w:rsid w:val="00354BF0"/>
    <w:rsid w:val="00355969"/>
    <w:rsid w:val="003573CF"/>
    <w:rsid w:val="0036179F"/>
    <w:rsid w:val="00361A9D"/>
    <w:rsid w:val="00361B84"/>
    <w:rsid w:val="003654FB"/>
    <w:rsid w:val="00376E06"/>
    <w:rsid w:val="003772AD"/>
    <w:rsid w:val="00392E73"/>
    <w:rsid w:val="00393221"/>
    <w:rsid w:val="00393602"/>
    <w:rsid w:val="003A0E6B"/>
    <w:rsid w:val="003A26FF"/>
    <w:rsid w:val="003A29C9"/>
    <w:rsid w:val="003A2B1E"/>
    <w:rsid w:val="003B3919"/>
    <w:rsid w:val="003B64D0"/>
    <w:rsid w:val="003B7CC7"/>
    <w:rsid w:val="003C5C10"/>
    <w:rsid w:val="003C72C3"/>
    <w:rsid w:val="003D4F3F"/>
    <w:rsid w:val="003E22FF"/>
    <w:rsid w:val="003E5B2A"/>
    <w:rsid w:val="003E773C"/>
    <w:rsid w:val="003F5D09"/>
    <w:rsid w:val="00404616"/>
    <w:rsid w:val="004049B0"/>
    <w:rsid w:val="004050F7"/>
    <w:rsid w:val="004058E4"/>
    <w:rsid w:val="00411A52"/>
    <w:rsid w:val="00412A99"/>
    <w:rsid w:val="0041463A"/>
    <w:rsid w:val="004147E9"/>
    <w:rsid w:val="00415CD7"/>
    <w:rsid w:val="0042382F"/>
    <w:rsid w:val="0042795E"/>
    <w:rsid w:val="0043741B"/>
    <w:rsid w:val="004375F9"/>
    <w:rsid w:val="00437C1D"/>
    <w:rsid w:val="004506A8"/>
    <w:rsid w:val="0045564E"/>
    <w:rsid w:val="00460DA8"/>
    <w:rsid w:val="00462AD9"/>
    <w:rsid w:val="00464400"/>
    <w:rsid w:val="00464492"/>
    <w:rsid w:val="004666C6"/>
    <w:rsid w:val="00471C47"/>
    <w:rsid w:val="00477E6D"/>
    <w:rsid w:val="00481972"/>
    <w:rsid w:val="00494F03"/>
    <w:rsid w:val="004A05A5"/>
    <w:rsid w:val="004A4367"/>
    <w:rsid w:val="004A609D"/>
    <w:rsid w:val="004B44E2"/>
    <w:rsid w:val="004C459D"/>
    <w:rsid w:val="004C5F63"/>
    <w:rsid w:val="004C7526"/>
    <w:rsid w:val="004D3880"/>
    <w:rsid w:val="004D67F7"/>
    <w:rsid w:val="004E181F"/>
    <w:rsid w:val="004E1840"/>
    <w:rsid w:val="004E4900"/>
    <w:rsid w:val="004F4541"/>
    <w:rsid w:val="004F5795"/>
    <w:rsid w:val="004F74E5"/>
    <w:rsid w:val="00504046"/>
    <w:rsid w:val="0050788C"/>
    <w:rsid w:val="005155EF"/>
    <w:rsid w:val="005249DE"/>
    <w:rsid w:val="00524B11"/>
    <w:rsid w:val="00524CC8"/>
    <w:rsid w:val="00533BC5"/>
    <w:rsid w:val="00534CF8"/>
    <w:rsid w:val="00543F06"/>
    <w:rsid w:val="0055444E"/>
    <w:rsid w:val="00562495"/>
    <w:rsid w:val="00574022"/>
    <w:rsid w:val="00576789"/>
    <w:rsid w:val="00577B54"/>
    <w:rsid w:val="00581064"/>
    <w:rsid w:val="005811C4"/>
    <w:rsid w:val="005811FE"/>
    <w:rsid w:val="00592C67"/>
    <w:rsid w:val="005965B2"/>
    <w:rsid w:val="00596757"/>
    <w:rsid w:val="005A5977"/>
    <w:rsid w:val="005B1A74"/>
    <w:rsid w:val="005C0DB5"/>
    <w:rsid w:val="005C4997"/>
    <w:rsid w:val="005C51F7"/>
    <w:rsid w:val="005D29DD"/>
    <w:rsid w:val="005D47BE"/>
    <w:rsid w:val="005E0EBB"/>
    <w:rsid w:val="005E4921"/>
    <w:rsid w:val="005F0E9D"/>
    <w:rsid w:val="006006AB"/>
    <w:rsid w:val="00600816"/>
    <w:rsid w:val="006014BC"/>
    <w:rsid w:val="00605384"/>
    <w:rsid w:val="00610715"/>
    <w:rsid w:val="00610814"/>
    <w:rsid w:val="006112B7"/>
    <w:rsid w:val="0061639B"/>
    <w:rsid w:val="006231DC"/>
    <w:rsid w:val="00627314"/>
    <w:rsid w:val="006343A9"/>
    <w:rsid w:val="00636099"/>
    <w:rsid w:val="0064086A"/>
    <w:rsid w:val="00651115"/>
    <w:rsid w:val="00652383"/>
    <w:rsid w:val="00652C10"/>
    <w:rsid w:val="00657F67"/>
    <w:rsid w:val="006629BF"/>
    <w:rsid w:val="006638B3"/>
    <w:rsid w:val="0066751B"/>
    <w:rsid w:val="00671844"/>
    <w:rsid w:val="00671CD2"/>
    <w:rsid w:val="00674C0E"/>
    <w:rsid w:val="00681158"/>
    <w:rsid w:val="00695389"/>
    <w:rsid w:val="006A0FFD"/>
    <w:rsid w:val="006A19BE"/>
    <w:rsid w:val="006A20B3"/>
    <w:rsid w:val="006A651B"/>
    <w:rsid w:val="006B3F8C"/>
    <w:rsid w:val="006B5274"/>
    <w:rsid w:val="006B7046"/>
    <w:rsid w:val="006C3C3E"/>
    <w:rsid w:val="006C4506"/>
    <w:rsid w:val="006C522A"/>
    <w:rsid w:val="006C6404"/>
    <w:rsid w:val="006D03C4"/>
    <w:rsid w:val="006D1E46"/>
    <w:rsid w:val="006E048F"/>
    <w:rsid w:val="006E2F81"/>
    <w:rsid w:val="006F5005"/>
    <w:rsid w:val="006F6F3E"/>
    <w:rsid w:val="007016CF"/>
    <w:rsid w:val="007062A8"/>
    <w:rsid w:val="00712469"/>
    <w:rsid w:val="00712ED8"/>
    <w:rsid w:val="00731026"/>
    <w:rsid w:val="007310F0"/>
    <w:rsid w:val="007314DB"/>
    <w:rsid w:val="00731D81"/>
    <w:rsid w:val="00735739"/>
    <w:rsid w:val="00735F5E"/>
    <w:rsid w:val="007402D4"/>
    <w:rsid w:val="00740D00"/>
    <w:rsid w:val="007440DE"/>
    <w:rsid w:val="0074650A"/>
    <w:rsid w:val="0075641E"/>
    <w:rsid w:val="00757611"/>
    <w:rsid w:val="007633A4"/>
    <w:rsid w:val="00764C39"/>
    <w:rsid w:val="00772779"/>
    <w:rsid w:val="007752C1"/>
    <w:rsid w:val="00784F95"/>
    <w:rsid w:val="00785500"/>
    <w:rsid w:val="00786BFC"/>
    <w:rsid w:val="007946DD"/>
    <w:rsid w:val="00797318"/>
    <w:rsid w:val="007A6D0D"/>
    <w:rsid w:val="007A6D3E"/>
    <w:rsid w:val="007C5020"/>
    <w:rsid w:val="007C5609"/>
    <w:rsid w:val="007C6EC2"/>
    <w:rsid w:val="007C74D5"/>
    <w:rsid w:val="007D4E6B"/>
    <w:rsid w:val="007E0065"/>
    <w:rsid w:val="007E3175"/>
    <w:rsid w:val="007E384B"/>
    <w:rsid w:val="007F36C6"/>
    <w:rsid w:val="007F3B2D"/>
    <w:rsid w:val="007F6C75"/>
    <w:rsid w:val="008009D2"/>
    <w:rsid w:val="00800EDC"/>
    <w:rsid w:val="008063E5"/>
    <w:rsid w:val="008068D2"/>
    <w:rsid w:val="00806992"/>
    <w:rsid w:val="00825612"/>
    <w:rsid w:val="00835019"/>
    <w:rsid w:val="008440C2"/>
    <w:rsid w:val="00845357"/>
    <w:rsid w:val="00845CE8"/>
    <w:rsid w:val="0085012A"/>
    <w:rsid w:val="008520DA"/>
    <w:rsid w:val="00852589"/>
    <w:rsid w:val="00853448"/>
    <w:rsid w:val="00857565"/>
    <w:rsid w:val="0085789B"/>
    <w:rsid w:val="008610F7"/>
    <w:rsid w:val="0086494F"/>
    <w:rsid w:val="0087098B"/>
    <w:rsid w:val="00872CDD"/>
    <w:rsid w:val="00874A93"/>
    <w:rsid w:val="00874E2C"/>
    <w:rsid w:val="00877F8A"/>
    <w:rsid w:val="00893C65"/>
    <w:rsid w:val="00894525"/>
    <w:rsid w:val="0089551C"/>
    <w:rsid w:val="008A0752"/>
    <w:rsid w:val="008B1058"/>
    <w:rsid w:val="008B38A1"/>
    <w:rsid w:val="008C305B"/>
    <w:rsid w:val="008C31F1"/>
    <w:rsid w:val="008C5D68"/>
    <w:rsid w:val="008D4B21"/>
    <w:rsid w:val="008E1556"/>
    <w:rsid w:val="008E5B0E"/>
    <w:rsid w:val="008F0840"/>
    <w:rsid w:val="008F1517"/>
    <w:rsid w:val="009019E1"/>
    <w:rsid w:val="00905C25"/>
    <w:rsid w:val="00906863"/>
    <w:rsid w:val="00907E99"/>
    <w:rsid w:val="00937A6B"/>
    <w:rsid w:val="0094010F"/>
    <w:rsid w:val="00944EA8"/>
    <w:rsid w:val="009546C6"/>
    <w:rsid w:val="009549B3"/>
    <w:rsid w:val="00963100"/>
    <w:rsid w:val="00966D87"/>
    <w:rsid w:val="00971D52"/>
    <w:rsid w:val="009764D9"/>
    <w:rsid w:val="00995B28"/>
    <w:rsid w:val="00995FCF"/>
    <w:rsid w:val="009960BC"/>
    <w:rsid w:val="009A1532"/>
    <w:rsid w:val="009A2692"/>
    <w:rsid w:val="009A3A85"/>
    <w:rsid w:val="009A45D3"/>
    <w:rsid w:val="009B01C2"/>
    <w:rsid w:val="009B2718"/>
    <w:rsid w:val="009B775E"/>
    <w:rsid w:val="009D46D5"/>
    <w:rsid w:val="009E3946"/>
    <w:rsid w:val="009E6D32"/>
    <w:rsid w:val="009E715D"/>
    <w:rsid w:val="009F3B5E"/>
    <w:rsid w:val="00A0666E"/>
    <w:rsid w:val="00A16547"/>
    <w:rsid w:val="00A22B17"/>
    <w:rsid w:val="00A22B27"/>
    <w:rsid w:val="00A30126"/>
    <w:rsid w:val="00A3198C"/>
    <w:rsid w:val="00A35F34"/>
    <w:rsid w:val="00A41A81"/>
    <w:rsid w:val="00A42FAB"/>
    <w:rsid w:val="00A45312"/>
    <w:rsid w:val="00A4660F"/>
    <w:rsid w:val="00A466C7"/>
    <w:rsid w:val="00A50269"/>
    <w:rsid w:val="00A502CB"/>
    <w:rsid w:val="00A52584"/>
    <w:rsid w:val="00A5285E"/>
    <w:rsid w:val="00A57F70"/>
    <w:rsid w:val="00A623A5"/>
    <w:rsid w:val="00A65D63"/>
    <w:rsid w:val="00A749FB"/>
    <w:rsid w:val="00A77AFF"/>
    <w:rsid w:val="00A907F0"/>
    <w:rsid w:val="00A91AFA"/>
    <w:rsid w:val="00A92593"/>
    <w:rsid w:val="00A967F8"/>
    <w:rsid w:val="00A974C8"/>
    <w:rsid w:val="00AA1E1F"/>
    <w:rsid w:val="00AA2B7B"/>
    <w:rsid w:val="00AA3016"/>
    <w:rsid w:val="00AA374E"/>
    <w:rsid w:val="00AA412C"/>
    <w:rsid w:val="00AA5BBD"/>
    <w:rsid w:val="00AB0FAF"/>
    <w:rsid w:val="00AB2CE0"/>
    <w:rsid w:val="00AB77E2"/>
    <w:rsid w:val="00AC2625"/>
    <w:rsid w:val="00AC7B06"/>
    <w:rsid w:val="00AD161F"/>
    <w:rsid w:val="00AD7DE4"/>
    <w:rsid w:val="00AE7B3F"/>
    <w:rsid w:val="00AF0B6F"/>
    <w:rsid w:val="00AF5503"/>
    <w:rsid w:val="00B03D9C"/>
    <w:rsid w:val="00B140AF"/>
    <w:rsid w:val="00B16CF5"/>
    <w:rsid w:val="00B201BA"/>
    <w:rsid w:val="00B20ECC"/>
    <w:rsid w:val="00B25AC9"/>
    <w:rsid w:val="00B27063"/>
    <w:rsid w:val="00B301E0"/>
    <w:rsid w:val="00B40AD7"/>
    <w:rsid w:val="00B44C8A"/>
    <w:rsid w:val="00B55548"/>
    <w:rsid w:val="00B56C0F"/>
    <w:rsid w:val="00B620D0"/>
    <w:rsid w:val="00B64DC7"/>
    <w:rsid w:val="00B672E0"/>
    <w:rsid w:val="00B738B5"/>
    <w:rsid w:val="00B83459"/>
    <w:rsid w:val="00B93B6D"/>
    <w:rsid w:val="00B946E3"/>
    <w:rsid w:val="00B95E11"/>
    <w:rsid w:val="00BA0FC8"/>
    <w:rsid w:val="00BA1944"/>
    <w:rsid w:val="00BA1993"/>
    <w:rsid w:val="00BA1FE9"/>
    <w:rsid w:val="00BA687C"/>
    <w:rsid w:val="00BC273B"/>
    <w:rsid w:val="00BC378C"/>
    <w:rsid w:val="00BC37BF"/>
    <w:rsid w:val="00BD6358"/>
    <w:rsid w:val="00BE03BB"/>
    <w:rsid w:val="00BE2A11"/>
    <w:rsid w:val="00BE54F5"/>
    <w:rsid w:val="00BE5735"/>
    <w:rsid w:val="00BF43C5"/>
    <w:rsid w:val="00BF5FD8"/>
    <w:rsid w:val="00C12C26"/>
    <w:rsid w:val="00C15176"/>
    <w:rsid w:val="00C21225"/>
    <w:rsid w:val="00C21E19"/>
    <w:rsid w:val="00C32E82"/>
    <w:rsid w:val="00C37D37"/>
    <w:rsid w:val="00C451A4"/>
    <w:rsid w:val="00C52CD1"/>
    <w:rsid w:val="00C553ED"/>
    <w:rsid w:val="00C61FB3"/>
    <w:rsid w:val="00C62657"/>
    <w:rsid w:val="00C6491B"/>
    <w:rsid w:val="00C70686"/>
    <w:rsid w:val="00C9000A"/>
    <w:rsid w:val="00CA27DF"/>
    <w:rsid w:val="00CA31BE"/>
    <w:rsid w:val="00CA3769"/>
    <w:rsid w:val="00CA6693"/>
    <w:rsid w:val="00CA78BD"/>
    <w:rsid w:val="00CA7A42"/>
    <w:rsid w:val="00CB03E5"/>
    <w:rsid w:val="00CB2883"/>
    <w:rsid w:val="00CB5148"/>
    <w:rsid w:val="00CC0212"/>
    <w:rsid w:val="00CC654C"/>
    <w:rsid w:val="00CC7339"/>
    <w:rsid w:val="00CD4FA4"/>
    <w:rsid w:val="00CD7721"/>
    <w:rsid w:val="00CE2A72"/>
    <w:rsid w:val="00CE44FE"/>
    <w:rsid w:val="00CF0158"/>
    <w:rsid w:val="00CF36E1"/>
    <w:rsid w:val="00D02393"/>
    <w:rsid w:val="00D065B0"/>
    <w:rsid w:val="00D109AE"/>
    <w:rsid w:val="00D1202B"/>
    <w:rsid w:val="00D12B29"/>
    <w:rsid w:val="00D15704"/>
    <w:rsid w:val="00D15D1D"/>
    <w:rsid w:val="00D21582"/>
    <w:rsid w:val="00D22C3D"/>
    <w:rsid w:val="00D26647"/>
    <w:rsid w:val="00D30CE9"/>
    <w:rsid w:val="00D344FA"/>
    <w:rsid w:val="00D41406"/>
    <w:rsid w:val="00D641B3"/>
    <w:rsid w:val="00D71CD1"/>
    <w:rsid w:val="00D7758A"/>
    <w:rsid w:val="00D83D92"/>
    <w:rsid w:val="00D859A7"/>
    <w:rsid w:val="00D90419"/>
    <w:rsid w:val="00D93A65"/>
    <w:rsid w:val="00DB08BB"/>
    <w:rsid w:val="00DB6FD7"/>
    <w:rsid w:val="00DC1464"/>
    <w:rsid w:val="00DE134E"/>
    <w:rsid w:val="00DE493F"/>
    <w:rsid w:val="00DF0413"/>
    <w:rsid w:val="00DF11C5"/>
    <w:rsid w:val="00DF294E"/>
    <w:rsid w:val="00DF3FA3"/>
    <w:rsid w:val="00DF5388"/>
    <w:rsid w:val="00DF5AF8"/>
    <w:rsid w:val="00DF75D6"/>
    <w:rsid w:val="00DF7FE3"/>
    <w:rsid w:val="00E0096F"/>
    <w:rsid w:val="00E01DF5"/>
    <w:rsid w:val="00E05A67"/>
    <w:rsid w:val="00E07031"/>
    <w:rsid w:val="00E112B4"/>
    <w:rsid w:val="00E151AB"/>
    <w:rsid w:val="00E176D0"/>
    <w:rsid w:val="00E24B4F"/>
    <w:rsid w:val="00E27C00"/>
    <w:rsid w:val="00E30247"/>
    <w:rsid w:val="00E30AC1"/>
    <w:rsid w:val="00E333D8"/>
    <w:rsid w:val="00E33816"/>
    <w:rsid w:val="00E36659"/>
    <w:rsid w:val="00E41988"/>
    <w:rsid w:val="00E443F6"/>
    <w:rsid w:val="00E7371A"/>
    <w:rsid w:val="00E7459B"/>
    <w:rsid w:val="00E75CF0"/>
    <w:rsid w:val="00E769FE"/>
    <w:rsid w:val="00E774D4"/>
    <w:rsid w:val="00E77E37"/>
    <w:rsid w:val="00E8733F"/>
    <w:rsid w:val="00E92239"/>
    <w:rsid w:val="00E931BE"/>
    <w:rsid w:val="00E93B9A"/>
    <w:rsid w:val="00E942A8"/>
    <w:rsid w:val="00E97D1C"/>
    <w:rsid w:val="00EA20D9"/>
    <w:rsid w:val="00EA3EE1"/>
    <w:rsid w:val="00EA679E"/>
    <w:rsid w:val="00EB0EDB"/>
    <w:rsid w:val="00EB3115"/>
    <w:rsid w:val="00EB47DC"/>
    <w:rsid w:val="00EB67CB"/>
    <w:rsid w:val="00EC0597"/>
    <w:rsid w:val="00EC140F"/>
    <w:rsid w:val="00EC54D2"/>
    <w:rsid w:val="00EC6CA0"/>
    <w:rsid w:val="00ED7241"/>
    <w:rsid w:val="00EE13BD"/>
    <w:rsid w:val="00EE2906"/>
    <w:rsid w:val="00EE3C89"/>
    <w:rsid w:val="00EE686B"/>
    <w:rsid w:val="00EF1662"/>
    <w:rsid w:val="00F016D0"/>
    <w:rsid w:val="00F01F5E"/>
    <w:rsid w:val="00F10AC4"/>
    <w:rsid w:val="00F133DB"/>
    <w:rsid w:val="00F161C4"/>
    <w:rsid w:val="00F17BE7"/>
    <w:rsid w:val="00F2031D"/>
    <w:rsid w:val="00F2451E"/>
    <w:rsid w:val="00F248A2"/>
    <w:rsid w:val="00F24B49"/>
    <w:rsid w:val="00F25D7B"/>
    <w:rsid w:val="00F307FC"/>
    <w:rsid w:val="00F316CA"/>
    <w:rsid w:val="00F33BDB"/>
    <w:rsid w:val="00F4088C"/>
    <w:rsid w:val="00F454CE"/>
    <w:rsid w:val="00F50BF6"/>
    <w:rsid w:val="00F53446"/>
    <w:rsid w:val="00F539C8"/>
    <w:rsid w:val="00F55429"/>
    <w:rsid w:val="00F56F8F"/>
    <w:rsid w:val="00F60479"/>
    <w:rsid w:val="00F61360"/>
    <w:rsid w:val="00F6494F"/>
    <w:rsid w:val="00F64E34"/>
    <w:rsid w:val="00F735B0"/>
    <w:rsid w:val="00F8081C"/>
    <w:rsid w:val="00F87B4B"/>
    <w:rsid w:val="00F903F2"/>
    <w:rsid w:val="00F9578B"/>
    <w:rsid w:val="00FB7F2F"/>
    <w:rsid w:val="00FC7C3C"/>
    <w:rsid w:val="00FD568D"/>
    <w:rsid w:val="00FD5E6E"/>
    <w:rsid w:val="00FE269F"/>
    <w:rsid w:val="00FE277A"/>
    <w:rsid w:val="00FE2F65"/>
    <w:rsid w:val="00FE7F62"/>
    <w:rsid w:val="00FF10CF"/>
    <w:rsid w:val="00FF212B"/>
    <w:rsid w:val="00FF4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192EF9"/>
  <w15:docId w15:val="{849D3329-7435-4DB4-8009-8BB178EC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233481"/>
    <w:pPr>
      <w:widowControl w:val="0"/>
      <w:spacing w:after="160"/>
      <w:jc w:val="center"/>
    </w:pPr>
    <w:rPr>
      <w:rFonts w:ascii="Comic Sans MS" w:hAnsi="Comic Sans MS" w:cs="Arial Unicode MS"/>
      <w:color w:val="000000"/>
      <w:sz w:val="22"/>
      <w:szCs w:val="22"/>
      <w:u w:color="000000"/>
    </w:rPr>
  </w:style>
  <w:style w:type="paragraph" w:styleId="10">
    <w:name w:val="heading 1"/>
    <w:basedOn w:val="a0"/>
    <w:next w:val="a0"/>
    <w:link w:val="1Char"/>
    <w:uiPriority w:val="9"/>
    <w:qFormat/>
    <w:rsid w:val="008B10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Char"/>
    <w:uiPriority w:val="9"/>
    <w:semiHidden/>
    <w:unhideWhenUsed/>
    <w:qFormat/>
    <w:rsid w:val="00894525"/>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40" w:after="0" w:line="256" w:lineRule="auto"/>
      <w:jc w:val="left"/>
      <w:outlineLvl w:val="1"/>
    </w:pPr>
    <w:rPr>
      <w:rFonts w:asciiTheme="majorHAnsi" w:eastAsiaTheme="majorEastAsia" w:hAnsiTheme="majorHAnsi" w:cstheme="majorBidi"/>
      <w:color w:val="2E74B5" w:themeColor="accent1" w:themeShade="BF"/>
      <w:sz w:val="26"/>
      <w:szCs w:val="26"/>
      <w:bdr w:val="none" w:sz="0" w:space="0" w:color="auto"/>
      <w:lang w:eastAsia="en-US"/>
    </w:rPr>
  </w:style>
  <w:style w:type="paragraph" w:styleId="3">
    <w:name w:val="heading 3"/>
    <w:basedOn w:val="a0"/>
    <w:next w:val="a0"/>
    <w:link w:val="3Char"/>
    <w:qFormat/>
    <w:rsid w:val="00E769F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jc w:val="left"/>
      <w:outlineLvl w:val="2"/>
    </w:pPr>
    <w:rPr>
      <w:rFonts w:ascii="Cambria" w:eastAsia="Times New Roman" w:hAnsi="Cambria" w:cs="Times New Roman"/>
      <w:b/>
      <w:bCs/>
      <w:color w:val="auto"/>
      <w:sz w:val="26"/>
      <w:szCs w:val="26"/>
      <w:bdr w:val="none" w:sz="0" w:space="0" w:color="auto"/>
      <w:lang w:val="en-GB" w:eastAsia="en-GB"/>
    </w:rPr>
  </w:style>
  <w:style w:type="paragraph" w:styleId="4">
    <w:name w:val="heading 4"/>
    <w:basedOn w:val="a0"/>
    <w:next w:val="a0"/>
    <w:link w:val="4Char"/>
    <w:uiPriority w:val="9"/>
    <w:unhideWhenUsed/>
    <w:qFormat/>
    <w:rsid w:val="002E54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rsid w:val="00233481"/>
    <w:rPr>
      <w:u w:val="single"/>
    </w:rPr>
  </w:style>
  <w:style w:type="table" w:customStyle="1" w:styleId="TableNormal">
    <w:name w:val="Table Normal"/>
    <w:rsid w:val="00233481"/>
    <w:tblPr>
      <w:tblInd w:w="0" w:type="dxa"/>
      <w:tblCellMar>
        <w:top w:w="0" w:type="dxa"/>
        <w:left w:w="0" w:type="dxa"/>
        <w:bottom w:w="0" w:type="dxa"/>
        <w:right w:w="0" w:type="dxa"/>
      </w:tblCellMar>
    </w:tblPr>
  </w:style>
  <w:style w:type="paragraph" w:customStyle="1" w:styleId="a4">
    <w:name w:val="Κεφαλίδα και υποσέλιδο"/>
    <w:rsid w:val="00233481"/>
    <w:pPr>
      <w:tabs>
        <w:tab w:val="right" w:pos="9020"/>
      </w:tabs>
    </w:pPr>
    <w:rPr>
      <w:rFonts w:ascii="Helvetica" w:hAnsi="Helvetica" w:cs="Arial Unicode MS"/>
      <w:color w:val="000000"/>
      <w:sz w:val="24"/>
      <w:szCs w:val="24"/>
    </w:rPr>
  </w:style>
  <w:style w:type="character" w:customStyle="1" w:styleId="a5">
    <w:name w:val="Κανένα"/>
    <w:rsid w:val="00233481"/>
  </w:style>
  <w:style w:type="numbering" w:customStyle="1" w:styleId="a">
    <w:name w:val="Αριθμοί"/>
    <w:rsid w:val="00233481"/>
    <w:pPr>
      <w:numPr>
        <w:numId w:val="1"/>
      </w:numPr>
    </w:pPr>
  </w:style>
  <w:style w:type="numbering" w:customStyle="1" w:styleId="1">
    <w:name w:val="Εισήχθηκε το στιλ 1"/>
    <w:rsid w:val="00233481"/>
    <w:pPr>
      <w:numPr>
        <w:numId w:val="3"/>
      </w:numPr>
    </w:pPr>
  </w:style>
  <w:style w:type="paragraph" w:styleId="a6">
    <w:name w:val="List Paragraph"/>
    <w:uiPriority w:val="34"/>
    <w:qFormat/>
    <w:rsid w:val="00233481"/>
    <w:pPr>
      <w:spacing w:after="160" w:line="259" w:lineRule="auto"/>
      <w:ind w:left="720"/>
    </w:pPr>
    <w:rPr>
      <w:rFonts w:ascii="Calibri" w:eastAsia="Calibri" w:hAnsi="Calibri" w:cs="Calibri"/>
      <w:color w:val="000000"/>
      <w:sz w:val="22"/>
      <w:szCs w:val="22"/>
      <w:u w:color="000000"/>
    </w:rPr>
  </w:style>
  <w:style w:type="paragraph" w:styleId="a7">
    <w:name w:val="header"/>
    <w:basedOn w:val="a0"/>
    <w:link w:val="Char"/>
    <w:uiPriority w:val="99"/>
    <w:unhideWhenUsed/>
    <w:rsid w:val="00A77AFF"/>
    <w:pPr>
      <w:tabs>
        <w:tab w:val="center" w:pos="4153"/>
        <w:tab w:val="right" w:pos="8306"/>
      </w:tabs>
      <w:spacing w:after="0"/>
    </w:pPr>
  </w:style>
  <w:style w:type="character" w:customStyle="1" w:styleId="Char">
    <w:name w:val="Κεφαλίδα Char"/>
    <w:basedOn w:val="a1"/>
    <w:link w:val="a7"/>
    <w:uiPriority w:val="99"/>
    <w:rsid w:val="00A77AFF"/>
    <w:rPr>
      <w:rFonts w:ascii="Comic Sans MS" w:hAnsi="Comic Sans MS" w:cs="Arial Unicode MS"/>
      <w:color w:val="000000"/>
      <w:sz w:val="22"/>
      <w:szCs w:val="22"/>
      <w:u w:color="000000"/>
    </w:rPr>
  </w:style>
  <w:style w:type="paragraph" w:styleId="a8">
    <w:name w:val="footer"/>
    <w:basedOn w:val="a0"/>
    <w:link w:val="Char0"/>
    <w:uiPriority w:val="99"/>
    <w:unhideWhenUsed/>
    <w:rsid w:val="00A77AFF"/>
    <w:pPr>
      <w:tabs>
        <w:tab w:val="center" w:pos="4153"/>
        <w:tab w:val="right" w:pos="8306"/>
      </w:tabs>
      <w:spacing w:after="0"/>
    </w:pPr>
  </w:style>
  <w:style w:type="character" w:customStyle="1" w:styleId="Char0">
    <w:name w:val="Υποσέλιδο Char"/>
    <w:basedOn w:val="a1"/>
    <w:link w:val="a8"/>
    <w:uiPriority w:val="99"/>
    <w:rsid w:val="00A77AFF"/>
    <w:rPr>
      <w:rFonts w:ascii="Comic Sans MS" w:hAnsi="Comic Sans MS" w:cs="Arial Unicode MS"/>
      <w:color w:val="000000"/>
      <w:sz w:val="22"/>
      <w:szCs w:val="22"/>
      <w:u w:color="000000"/>
    </w:rPr>
  </w:style>
  <w:style w:type="character" w:customStyle="1" w:styleId="2Char">
    <w:name w:val="Επικεφαλίδα 2 Char"/>
    <w:basedOn w:val="a1"/>
    <w:link w:val="2"/>
    <w:uiPriority w:val="9"/>
    <w:semiHidden/>
    <w:rsid w:val="00894525"/>
    <w:rPr>
      <w:rFonts w:asciiTheme="majorHAnsi" w:eastAsiaTheme="majorEastAsia" w:hAnsiTheme="majorHAnsi" w:cstheme="majorBidi"/>
      <w:color w:val="2E74B5" w:themeColor="accent1" w:themeShade="BF"/>
      <w:sz w:val="26"/>
      <w:szCs w:val="26"/>
      <w:bdr w:val="none" w:sz="0" w:space="0" w:color="auto"/>
      <w:lang w:eastAsia="en-US"/>
    </w:rPr>
  </w:style>
  <w:style w:type="character" w:styleId="a9">
    <w:name w:val="Intense Emphasis"/>
    <w:basedOn w:val="a1"/>
    <w:uiPriority w:val="21"/>
    <w:qFormat/>
    <w:rsid w:val="00894525"/>
    <w:rPr>
      <w:i/>
      <w:iCs/>
      <w:color w:val="5B9BD5" w:themeColor="accent1"/>
    </w:rPr>
  </w:style>
  <w:style w:type="paragraph" w:customStyle="1" w:styleId="activity">
    <w:name w:val="activity"/>
    <w:basedOn w:val="a0"/>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customStyle="1" w:styleId="instancename">
    <w:name w:val="instancename"/>
    <w:basedOn w:val="a1"/>
    <w:rsid w:val="00937A6B"/>
  </w:style>
  <w:style w:type="character" w:customStyle="1" w:styleId="accesshide">
    <w:name w:val="accesshide"/>
    <w:basedOn w:val="a1"/>
    <w:rsid w:val="00937A6B"/>
  </w:style>
  <w:style w:type="paragraph" w:styleId="Web">
    <w:name w:val="Normal (Web)"/>
    <w:basedOn w:val="a0"/>
    <w:unhideWhenUsed/>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styleId="aa">
    <w:name w:val="Strong"/>
    <w:basedOn w:val="a1"/>
    <w:uiPriority w:val="22"/>
    <w:qFormat/>
    <w:rsid w:val="00937A6B"/>
    <w:rPr>
      <w:b/>
      <w:bCs/>
    </w:rPr>
  </w:style>
  <w:style w:type="character" w:customStyle="1" w:styleId="1Char">
    <w:name w:val="Επικεφαλίδα 1 Char"/>
    <w:basedOn w:val="a1"/>
    <w:link w:val="10"/>
    <w:uiPriority w:val="9"/>
    <w:rsid w:val="008B1058"/>
    <w:rPr>
      <w:rFonts w:asciiTheme="majorHAnsi" w:eastAsiaTheme="majorEastAsia" w:hAnsiTheme="majorHAnsi" w:cstheme="majorBidi"/>
      <w:color w:val="2E74B5" w:themeColor="accent1" w:themeShade="BF"/>
      <w:sz w:val="32"/>
      <w:szCs w:val="32"/>
      <w:u w:color="000000"/>
    </w:rPr>
  </w:style>
  <w:style w:type="paragraph" w:customStyle="1" w:styleId="Default">
    <w:name w:val="Default"/>
    <w:rsid w:val="00FF4A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n-US"/>
    </w:rPr>
  </w:style>
  <w:style w:type="table" w:styleId="ab">
    <w:name w:val="Table Grid"/>
    <w:basedOn w:val="a2"/>
    <w:uiPriority w:val="39"/>
    <w:rsid w:val="00627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1"/>
    <w:link w:val="3"/>
    <w:rsid w:val="00E769FE"/>
    <w:rPr>
      <w:rFonts w:ascii="Cambria" w:eastAsia="Times New Roman" w:hAnsi="Cambria"/>
      <w:b/>
      <w:bCs/>
      <w:sz w:val="26"/>
      <w:szCs w:val="26"/>
      <w:bdr w:val="none" w:sz="0" w:space="0" w:color="auto"/>
      <w:lang w:val="en-GB" w:eastAsia="en-GB"/>
    </w:rPr>
  </w:style>
  <w:style w:type="paragraph" w:styleId="ac">
    <w:name w:val="Title"/>
    <w:basedOn w:val="a0"/>
    <w:link w:val="Char1"/>
    <w:qFormat/>
    <w:rsid w:val="00E769FE"/>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Arial" w:eastAsia="Times New Roman" w:hAnsi="Arial" w:cs="Arial"/>
      <w:b/>
      <w:bCs/>
      <w:color w:val="auto"/>
      <w:sz w:val="24"/>
      <w:szCs w:val="24"/>
      <w:bdr w:val="none" w:sz="0" w:space="0" w:color="auto"/>
    </w:rPr>
  </w:style>
  <w:style w:type="character" w:customStyle="1" w:styleId="Char1">
    <w:name w:val="Τίτλος Char"/>
    <w:basedOn w:val="a1"/>
    <w:link w:val="ac"/>
    <w:rsid w:val="00E769FE"/>
    <w:rPr>
      <w:rFonts w:ascii="Arial" w:eastAsia="Times New Roman" w:hAnsi="Arial" w:cs="Arial"/>
      <w:b/>
      <w:bCs/>
      <w:sz w:val="24"/>
      <w:szCs w:val="24"/>
      <w:bdr w:val="none" w:sz="0" w:space="0" w:color="auto"/>
    </w:rPr>
  </w:style>
  <w:style w:type="character" w:customStyle="1" w:styleId="11">
    <w:name w:val="Ανεπίλυτη αναφορά1"/>
    <w:basedOn w:val="a1"/>
    <w:uiPriority w:val="99"/>
    <w:semiHidden/>
    <w:unhideWhenUsed/>
    <w:rsid w:val="00CB5148"/>
    <w:rPr>
      <w:color w:val="605E5C"/>
      <w:shd w:val="clear" w:color="auto" w:fill="E1DFDD"/>
    </w:rPr>
  </w:style>
  <w:style w:type="character" w:customStyle="1" w:styleId="4Char">
    <w:name w:val="Επικεφαλίδα 4 Char"/>
    <w:basedOn w:val="a1"/>
    <w:link w:val="4"/>
    <w:uiPriority w:val="9"/>
    <w:rsid w:val="002E54A4"/>
    <w:rPr>
      <w:rFonts w:asciiTheme="majorHAnsi" w:eastAsiaTheme="majorEastAsia" w:hAnsiTheme="majorHAnsi" w:cstheme="majorBidi"/>
      <w:i/>
      <w:iCs/>
      <w:color w:val="2E74B5" w:themeColor="accent1" w:themeShade="BF"/>
      <w:sz w:val="22"/>
      <w:szCs w:val="22"/>
      <w:u w:color="000000"/>
    </w:rPr>
  </w:style>
  <w:style w:type="paragraph" w:customStyle="1" w:styleId="ad">
    <w:name w:val="Επικεφαλίδα υπότιτλων"/>
    <w:basedOn w:val="10"/>
    <w:qFormat/>
    <w:rsid w:val="00F10AC4"/>
    <w:pPr>
      <w:keepLines w:val="0"/>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60" w:line="360" w:lineRule="auto"/>
      <w:jc w:val="both"/>
    </w:pPr>
    <w:rPr>
      <w:rFonts w:ascii="Times New Roman" w:eastAsia="Times New Roman" w:hAnsi="Times New Roman" w:cs="Times New Roman"/>
      <w:b/>
      <w:bCs/>
      <w:i/>
      <w:color w:val="auto"/>
      <w:sz w:val="24"/>
      <w:szCs w:val="24"/>
      <w:bdr w:val="none" w:sz="0" w:space="0" w:color="auto"/>
    </w:rPr>
  </w:style>
  <w:style w:type="character" w:styleId="ae">
    <w:name w:val="annotation reference"/>
    <w:basedOn w:val="a1"/>
    <w:uiPriority w:val="99"/>
    <w:semiHidden/>
    <w:unhideWhenUsed/>
    <w:rsid w:val="00E07031"/>
    <w:rPr>
      <w:sz w:val="16"/>
      <w:szCs w:val="16"/>
    </w:rPr>
  </w:style>
  <w:style w:type="paragraph" w:styleId="af">
    <w:name w:val="annotation text"/>
    <w:basedOn w:val="a0"/>
    <w:link w:val="Char2"/>
    <w:uiPriority w:val="99"/>
    <w:semiHidden/>
    <w:unhideWhenUsed/>
    <w:rsid w:val="00E07031"/>
    <w:rPr>
      <w:sz w:val="20"/>
      <w:szCs w:val="20"/>
    </w:rPr>
  </w:style>
  <w:style w:type="character" w:customStyle="1" w:styleId="Char2">
    <w:name w:val="Κείμενο σχολίου Char"/>
    <w:basedOn w:val="a1"/>
    <w:link w:val="af"/>
    <w:uiPriority w:val="99"/>
    <w:semiHidden/>
    <w:rsid w:val="00E07031"/>
    <w:rPr>
      <w:rFonts w:ascii="Comic Sans MS" w:hAnsi="Comic Sans MS" w:cs="Arial Unicode MS"/>
      <w:color w:val="000000"/>
      <w:u w:color="000000"/>
    </w:rPr>
  </w:style>
  <w:style w:type="paragraph" w:styleId="af0">
    <w:name w:val="annotation subject"/>
    <w:basedOn w:val="af"/>
    <w:next w:val="af"/>
    <w:link w:val="Char3"/>
    <w:uiPriority w:val="99"/>
    <w:semiHidden/>
    <w:unhideWhenUsed/>
    <w:rsid w:val="00E07031"/>
    <w:rPr>
      <w:b/>
      <w:bCs/>
    </w:rPr>
  </w:style>
  <w:style w:type="character" w:customStyle="1" w:styleId="Char3">
    <w:name w:val="Θέμα σχολίου Char"/>
    <w:basedOn w:val="Char2"/>
    <w:link w:val="af0"/>
    <w:uiPriority w:val="99"/>
    <w:semiHidden/>
    <w:rsid w:val="00E07031"/>
    <w:rPr>
      <w:rFonts w:ascii="Comic Sans MS" w:hAnsi="Comic Sans MS" w:cs="Arial Unicode MS"/>
      <w:b/>
      <w:bCs/>
      <w:color w:val="000000"/>
      <w:u w:color="000000"/>
    </w:rPr>
  </w:style>
  <w:style w:type="paragraph" w:styleId="af1">
    <w:name w:val="Balloon Text"/>
    <w:basedOn w:val="a0"/>
    <w:link w:val="Char4"/>
    <w:uiPriority w:val="99"/>
    <w:semiHidden/>
    <w:unhideWhenUsed/>
    <w:rsid w:val="00E07031"/>
    <w:pPr>
      <w:spacing w:after="0"/>
    </w:pPr>
    <w:rPr>
      <w:rFonts w:ascii="Segoe UI" w:hAnsi="Segoe UI" w:cs="Segoe UI"/>
      <w:sz w:val="18"/>
      <w:szCs w:val="18"/>
    </w:rPr>
  </w:style>
  <w:style w:type="character" w:customStyle="1" w:styleId="Char4">
    <w:name w:val="Κείμενο πλαισίου Char"/>
    <w:basedOn w:val="a1"/>
    <w:link w:val="af1"/>
    <w:uiPriority w:val="99"/>
    <w:semiHidden/>
    <w:rsid w:val="00E07031"/>
    <w:rPr>
      <w:rFonts w:ascii="Segoe UI" w:hAnsi="Segoe UI" w:cs="Segoe UI"/>
      <w:color w:val="000000"/>
      <w:sz w:val="18"/>
      <w:szCs w:val="18"/>
      <w:u w:color="000000"/>
    </w:rPr>
  </w:style>
  <w:style w:type="character" w:styleId="-0">
    <w:name w:val="FollowedHyperlink"/>
    <w:basedOn w:val="a1"/>
    <w:uiPriority w:val="99"/>
    <w:semiHidden/>
    <w:unhideWhenUsed/>
    <w:rsid w:val="00EC0597"/>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326797">
      <w:bodyDiv w:val="1"/>
      <w:marLeft w:val="0"/>
      <w:marRight w:val="0"/>
      <w:marTop w:val="0"/>
      <w:marBottom w:val="0"/>
      <w:divBdr>
        <w:top w:val="none" w:sz="0" w:space="0" w:color="auto"/>
        <w:left w:val="none" w:sz="0" w:space="0" w:color="auto"/>
        <w:bottom w:val="none" w:sz="0" w:space="0" w:color="auto"/>
        <w:right w:val="none" w:sz="0" w:space="0" w:color="auto"/>
      </w:divBdr>
      <w:divsChild>
        <w:div w:id="542712880">
          <w:marLeft w:val="0"/>
          <w:marRight w:val="0"/>
          <w:marTop w:val="0"/>
          <w:marBottom w:val="0"/>
          <w:divBdr>
            <w:top w:val="none" w:sz="0" w:space="0" w:color="auto"/>
            <w:left w:val="none" w:sz="0" w:space="0" w:color="auto"/>
            <w:bottom w:val="none" w:sz="0" w:space="0" w:color="auto"/>
            <w:right w:val="none" w:sz="0" w:space="0" w:color="auto"/>
          </w:divBdr>
          <w:divsChild>
            <w:div w:id="1656955827">
              <w:marLeft w:val="0"/>
              <w:marRight w:val="0"/>
              <w:marTop w:val="0"/>
              <w:marBottom w:val="0"/>
              <w:divBdr>
                <w:top w:val="none" w:sz="0" w:space="0" w:color="auto"/>
                <w:left w:val="none" w:sz="0" w:space="0" w:color="auto"/>
                <w:bottom w:val="none" w:sz="0" w:space="0" w:color="auto"/>
                <w:right w:val="none" w:sz="0" w:space="0" w:color="auto"/>
              </w:divBdr>
              <w:divsChild>
                <w:div w:id="1296714283">
                  <w:marLeft w:val="0"/>
                  <w:marRight w:val="0"/>
                  <w:marTop w:val="0"/>
                  <w:marBottom w:val="0"/>
                  <w:divBdr>
                    <w:top w:val="none" w:sz="0" w:space="0" w:color="auto"/>
                    <w:left w:val="none" w:sz="0" w:space="0" w:color="auto"/>
                    <w:bottom w:val="none" w:sz="0" w:space="0" w:color="auto"/>
                    <w:right w:val="none" w:sz="0" w:space="0" w:color="auto"/>
                  </w:divBdr>
                  <w:divsChild>
                    <w:div w:id="261301209">
                      <w:marLeft w:val="0"/>
                      <w:marRight w:val="0"/>
                      <w:marTop w:val="0"/>
                      <w:marBottom w:val="0"/>
                      <w:divBdr>
                        <w:top w:val="none" w:sz="0" w:space="0" w:color="auto"/>
                        <w:left w:val="none" w:sz="0" w:space="0" w:color="auto"/>
                        <w:bottom w:val="none" w:sz="0" w:space="0" w:color="auto"/>
                        <w:right w:val="none" w:sz="0" w:space="0" w:color="auto"/>
                      </w:divBdr>
                      <w:divsChild>
                        <w:div w:id="15738443">
                          <w:marLeft w:val="0"/>
                          <w:marRight w:val="0"/>
                          <w:marTop w:val="0"/>
                          <w:marBottom w:val="0"/>
                          <w:divBdr>
                            <w:top w:val="none" w:sz="0" w:space="0" w:color="auto"/>
                            <w:left w:val="none" w:sz="0" w:space="0" w:color="auto"/>
                            <w:bottom w:val="none" w:sz="0" w:space="0" w:color="auto"/>
                            <w:right w:val="none" w:sz="0" w:space="0" w:color="auto"/>
                          </w:divBdr>
                          <w:divsChild>
                            <w:div w:id="5987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55479">
          <w:marLeft w:val="0"/>
          <w:marRight w:val="0"/>
          <w:marTop w:val="0"/>
          <w:marBottom w:val="0"/>
          <w:divBdr>
            <w:top w:val="none" w:sz="0" w:space="0" w:color="auto"/>
            <w:left w:val="none" w:sz="0" w:space="0" w:color="auto"/>
            <w:bottom w:val="none" w:sz="0" w:space="0" w:color="auto"/>
            <w:right w:val="none" w:sz="0" w:space="0" w:color="auto"/>
          </w:divBdr>
          <w:divsChild>
            <w:div w:id="1800028946">
              <w:marLeft w:val="0"/>
              <w:marRight w:val="0"/>
              <w:marTop w:val="0"/>
              <w:marBottom w:val="0"/>
              <w:divBdr>
                <w:top w:val="none" w:sz="0" w:space="0" w:color="auto"/>
                <w:left w:val="none" w:sz="0" w:space="0" w:color="auto"/>
                <w:bottom w:val="none" w:sz="0" w:space="0" w:color="auto"/>
                <w:right w:val="none" w:sz="0" w:space="0" w:color="auto"/>
              </w:divBdr>
              <w:divsChild>
                <w:div w:id="1167212308">
                  <w:marLeft w:val="0"/>
                  <w:marRight w:val="0"/>
                  <w:marTop w:val="0"/>
                  <w:marBottom w:val="0"/>
                  <w:divBdr>
                    <w:top w:val="none" w:sz="0" w:space="0" w:color="auto"/>
                    <w:left w:val="none" w:sz="0" w:space="0" w:color="auto"/>
                    <w:bottom w:val="none" w:sz="0" w:space="0" w:color="auto"/>
                    <w:right w:val="none" w:sz="0" w:space="0" w:color="auto"/>
                  </w:divBdr>
                  <w:divsChild>
                    <w:div w:id="45613825">
                      <w:marLeft w:val="0"/>
                      <w:marRight w:val="0"/>
                      <w:marTop w:val="0"/>
                      <w:marBottom w:val="0"/>
                      <w:divBdr>
                        <w:top w:val="none" w:sz="0" w:space="0" w:color="auto"/>
                        <w:left w:val="none" w:sz="0" w:space="0" w:color="auto"/>
                        <w:bottom w:val="none" w:sz="0" w:space="0" w:color="auto"/>
                        <w:right w:val="none" w:sz="0" w:space="0" w:color="auto"/>
                      </w:divBdr>
                      <w:divsChild>
                        <w:div w:id="308823011">
                          <w:marLeft w:val="0"/>
                          <w:marRight w:val="0"/>
                          <w:marTop w:val="0"/>
                          <w:marBottom w:val="0"/>
                          <w:divBdr>
                            <w:top w:val="none" w:sz="0" w:space="0" w:color="auto"/>
                            <w:left w:val="none" w:sz="0" w:space="0" w:color="auto"/>
                            <w:bottom w:val="none" w:sz="0" w:space="0" w:color="auto"/>
                            <w:right w:val="none" w:sz="0" w:space="0" w:color="auto"/>
                          </w:divBdr>
                          <w:divsChild>
                            <w:div w:id="15043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162279">
          <w:marLeft w:val="0"/>
          <w:marRight w:val="0"/>
          <w:marTop w:val="0"/>
          <w:marBottom w:val="0"/>
          <w:divBdr>
            <w:top w:val="none" w:sz="0" w:space="0" w:color="auto"/>
            <w:left w:val="none" w:sz="0" w:space="0" w:color="auto"/>
            <w:bottom w:val="none" w:sz="0" w:space="0" w:color="auto"/>
            <w:right w:val="none" w:sz="0" w:space="0" w:color="auto"/>
          </w:divBdr>
          <w:divsChild>
            <w:div w:id="120614704">
              <w:marLeft w:val="0"/>
              <w:marRight w:val="0"/>
              <w:marTop w:val="0"/>
              <w:marBottom w:val="0"/>
              <w:divBdr>
                <w:top w:val="none" w:sz="0" w:space="0" w:color="auto"/>
                <w:left w:val="none" w:sz="0" w:space="0" w:color="auto"/>
                <w:bottom w:val="none" w:sz="0" w:space="0" w:color="auto"/>
                <w:right w:val="none" w:sz="0" w:space="0" w:color="auto"/>
              </w:divBdr>
              <w:divsChild>
                <w:div w:id="1946957391">
                  <w:marLeft w:val="0"/>
                  <w:marRight w:val="0"/>
                  <w:marTop w:val="0"/>
                  <w:marBottom w:val="0"/>
                  <w:divBdr>
                    <w:top w:val="none" w:sz="0" w:space="0" w:color="auto"/>
                    <w:left w:val="none" w:sz="0" w:space="0" w:color="auto"/>
                    <w:bottom w:val="none" w:sz="0" w:space="0" w:color="auto"/>
                    <w:right w:val="none" w:sz="0" w:space="0" w:color="auto"/>
                  </w:divBdr>
                  <w:divsChild>
                    <w:div w:id="35735905">
                      <w:marLeft w:val="0"/>
                      <w:marRight w:val="0"/>
                      <w:marTop w:val="0"/>
                      <w:marBottom w:val="0"/>
                      <w:divBdr>
                        <w:top w:val="none" w:sz="0" w:space="0" w:color="auto"/>
                        <w:left w:val="none" w:sz="0" w:space="0" w:color="auto"/>
                        <w:bottom w:val="none" w:sz="0" w:space="0" w:color="auto"/>
                        <w:right w:val="none" w:sz="0" w:space="0" w:color="auto"/>
                      </w:divBdr>
                    </w:div>
                    <w:div w:id="9895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5456">
          <w:marLeft w:val="0"/>
          <w:marRight w:val="0"/>
          <w:marTop w:val="0"/>
          <w:marBottom w:val="0"/>
          <w:divBdr>
            <w:top w:val="none" w:sz="0" w:space="0" w:color="auto"/>
            <w:left w:val="none" w:sz="0" w:space="0" w:color="auto"/>
            <w:bottom w:val="none" w:sz="0" w:space="0" w:color="auto"/>
            <w:right w:val="none" w:sz="0" w:space="0" w:color="auto"/>
          </w:divBdr>
          <w:divsChild>
            <w:div w:id="1108819019">
              <w:marLeft w:val="0"/>
              <w:marRight w:val="0"/>
              <w:marTop w:val="0"/>
              <w:marBottom w:val="0"/>
              <w:divBdr>
                <w:top w:val="none" w:sz="0" w:space="0" w:color="auto"/>
                <w:left w:val="none" w:sz="0" w:space="0" w:color="auto"/>
                <w:bottom w:val="none" w:sz="0" w:space="0" w:color="auto"/>
                <w:right w:val="none" w:sz="0" w:space="0" w:color="auto"/>
              </w:divBdr>
              <w:divsChild>
                <w:div w:id="729353702">
                  <w:marLeft w:val="0"/>
                  <w:marRight w:val="0"/>
                  <w:marTop w:val="0"/>
                  <w:marBottom w:val="0"/>
                  <w:divBdr>
                    <w:top w:val="none" w:sz="0" w:space="0" w:color="auto"/>
                    <w:left w:val="none" w:sz="0" w:space="0" w:color="auto"/>
                    <w:bottom w:val="none" w:sz="0" w:space="0" w:color="auto"/>
                    <w:right w:val="none" w:sz="0" w:space="0" w:color="auto"/>
                  </w:divBdr>
                  <w:divsChild>
                    <w:div w:id="7902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5965">
          <w:marLeft w:val="0"/>
          <w:marRight w:val="0"/>
          <w:marTop w:val="0"/>
          <w:marBottom w:val="0"/>
          <w:divBdr>
            <w:top w:val="none" w:sz="0" w:space="0" w:color="auto"/>
            <w:left w:val="none" w:sz="0" w:space="0" w:color="auto"/>
            <w:bottom w:val="none" w:sz="0" w:space="0" w:color="auto"/>
            <w:right w:val="none" w:sz="0" w:space="0" w:color="auto"/>
          </w:divBdr>
          <w:divsChild>
            <w:div w:id="1459376972">
              <w:marLeft w:val="0"/>
              <w:marRight w:val="0"/>
              <w:marTop w:val="0"/>
              <w:marBottom w:val="0"/>
              <w:divBdr>
                <w:top w:val="none" w:sz="0" w:space="0" w:color="auto"/>
                <w:left w:val="none" w:sz="0" w:space="0" w:color="auto"/>
                <w:bottom w:val="none" w:sz="0" w:space="0" w:color="auto"/>
                <w:right w:val="none" w:sz="0" w:space="0" w:color="auto"/>
              </w:divBdr>
              <w:divsChild>
                <w:div w:id="1032610605">
                  <w:marLeft w:val="0"/>
                  <w:marRight w:val="0"/>
                  <w:marTop w:val="0"/>
                  <w:marBottom w:val="0"/>
                  <w:divBdr>
                    <w:top w:val="none" w:sz="0" w:space="0" w:color="auto"/>
                    <w:left w:val="none" w:sz="0" w:space="0" w:color="auto"/>
                    <w:bottom w:val="none" w:sz="0" w:space="0" w:color="auto"/>
                    <w:right w:val="none" w:sz="0" w:space="0" w:color="auto"/>
                  </w:divBdr>
                  <w:divsChild>
                    <w:div w:id="1500579602">
                      <w:marLeft w:val="0"/>
                      <w:marRight w:val="0"/>
                      <w:marTop w:val="0"/>
                      <w:marBottom w:val="0"/>
                      <w:divBdr>
                        <w:top w:val="none" w:sz="0" w:space="0" w:color="auto"/>
                        <w:left w:val="none" w:sz="0" w:space="0" w:color="auto"/>
                        <w:bottom w:val="none" w:sz="0" w:space="0" w:color="auto"/>
                        <w:right w:val="none" w:sz="0" w:space="0" w:color="auto"/>
                      </w:divBdr>
                      <w:divsChild>
                        <w:div w:id="1158038792">
                          <w:marLeft w:val="0"/>
                          <w:marRight w:val="0"/>
                          <w:marTop w:val="0"/>
                          <w:marBottom w:val="0"/>
                          <w:divBdr>
                            <w:top w:val="none" w:sz="0" w:space="0" w:color="auto"/>
                            <w:left w:val="none" w:sz="0" w:space="0" w:color="auto"/>
                            <w:bottom w:val="none" w:sz="0" w:space="0" w:color="auto"/>
                            <w:right w:val="none" w:sz="0" w:space="0" w:color="auto"/>
                          </w:divBdr>
                          <w:divsChild>
                            <w:div w:id="1307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76054">
          <w:marLeft w:val="0"/>
          <w:marRight w:val="0"/>
          <w:marTop w:val="0"/>
          <w:marBottom w:val="0"/>
          <w:divBdr>
            <w:top w:val="none" w:sz="0" w:space="0" w:color="auto"/>
            <w:left w:val="none" w:sz="0" w:space="0" w:color="auto"/>
            <w:bottom w:val="none" w:sz="0" w:space="0" w:color="auto"/>
            <w:right w:val="none" w:sz="0" w:space="0" w:color="auto"/>
          </w:divBdr>
          <w:divsChild>
            <w:div w:id="1808164437">
              <w:marLeft w:val="0"/>
              <w:marRight w:val="0"/>
              <w:marTop w:val="0"/>
              <w:marBottom w:val="0"/>
              <w:divBdr>
                <w:top w:val="none" w:sz="0" w:space="0" w:color="auto"/>
                <w:left w:val="none" w:sz="0" w:space="0" w:color="auto"/>
                <w:bottom w:val="none" w:sz="0" w:space="0" w:color="auto"/>
                <w:right w:val="none" w:sz="0" w:space="0" w:color="auto"/>
              </w:divBdr>
              <w:divsChild>
                <w:div w:id="221141338">
                  <w:marLeft w:val="0"/>
                  <w:marRight w:val="0"/>
                  <w:marTop w:val="0"/>
                  <w:marBottom w:val="0"/>
                  <w:divBdr>
                    <w:top w:val="none" w:sz="0" w:space="0" w:color="auto"/>
                    <w:left w:val="none" w:sz="0" w:space="0" w:color="auto"/>
                    <w:bottom w:val="none" w:sz="0" w:space="0" w:color="auto"/>
                    <w:right w:val="none" w:sz="0" w:space="0" w:color="auto"/>
                  </w:divBdr>
                  <w:divsChild>
                    <w:div w:id="1543444399">
                      <w:marLeft w:val="0"/>
                      <w:marRight w:val="0"/>
                      <w:marTop w:val="0"/>
                      <w:marBottom w:val="0"/>
                      <w:divBdr>
                        <w:top w:val="none" w:sz="0" w:space="0" w:color="auto"/>
                        <w:left w:val="none" w:sz="0" w:space="0" w:color="auto"/>
                        <w:bottom w:val="none" w:sz="0" w:space="0" w:color="auto"/>
                        <w:right w:val="none" w:sz="0" w:space="0" w:color="auto"/>
                      </w:divBdr>
                    </w:div>
                    <w:div w:id="9170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8499">
          <w:marLeft w:val="0"/>
          <w:marRight w:val="0"/>
          <w:marTop w:val="0"/>
          <w:marBottom w:val="0"/>
          <w:divBdr>
            <w:top w:val="none" w:sz="0" w:space="0" w:color="auto"/>
            <w:left w:val="none" w:sz="0" w:space="0" w:color="auto"/>
            <w:bottom w:val="none" w:sz="0" w:space="0" w:color="auto"/>
            <w:right w:val="none" w:sz="0" w:space="0" w:color="auto"/>
          </w:divBdr>
          <w:divsChild>
            <w:div w:id="811220088">
              <w:marLeft w:val="0"/>
              <w:marRight w:val="0"/>
              <w:marTop w:val="0"/>
              <w:marBottom w:val="0"/>
              <w:divBdr>
                <w:top w:val="none" w:sz="0" w:space="0" w:color="auto"/>
                <w:left w:val="none" w:sz="0" w:space="0" w:color="auto"/>
                <w:bottom w:val="none" w:sz="0" w:space="0" w:color="auto"/>
                <w:right w:val="none" w:sz="0" w:space="0" w:color="auto"/>
              </w:divBdr>
              <w:divsChild>
                <w:div w:id="478156042">
                  <w:marLeft w:val="0"/>
                  <w:marRight w:val="0"/>
                  <w:marTop w:val="0"/>
                  <w:marBottom w:val="0"/>
                  <w:divBdr>
                    <w:top w:val="none" w:sz="0" w:space="0" w:color="auto"/>
                    <w:left w:val="none" w:sz="0" w:space="0" w:color="auto"/>
                    <w:bottom w:val="none" w:sz="0" w:space="0" w:color="auto"/>
                    <w:right w:val="none" w:sz="0" w:space="0" w:color="auto"/>
                  </w:divBdr>
                  <w:divsChild>
                    <w:div w:id="1378815017">
                      <w:marLeft w:val="0"/>
                      <w:marRight w:val="0"/>
                      <w:marTop w:val="0"/>
                      <w:marBottom w:val="0"/>
                      <w:divBdr>
                        <w:top w:val="none" w:sz="0" w:space="0" w:color="auto"/>
                        <w:left w:val="none" w:sz="0" w:space="0" w:color="auto"/>
                        <w:bottom w:val="none" w:sz="0" w:space="0" w:color="auto"/>
                        <w:right w:val="none" w:sz="0" w:space="0" w:color="auto"/>
                      </w:divBdr>
                      <w:divsChild>
                        <w:div w:id="2142187188">
                          <w:marLeft w:val="0"/>
                          <w:marRight w:val="0"/>
                          <w:marTop w:val="0"/>
                          <w:marBottom w:val="0"/>
                          <w:divBdr>
                            <w:top w:val="none" w:sz="0" w:space="0" w:color="auto"/>
                            <w:left w:val="none" w:sz="0" w:space="0" w:color="auto"/>
                            <w:bottom w:val="none" w:sz="0" w:space="0" w:color="auto"/>
                            <w:right w:val="none" w:sz="0" w:space="0" w:color="auto"/>
                          </w:divBdr>
                          <w:divsChild>
                            <w:div w:id="1523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9139">
          <w:marLeft w:val="0"/>
          <w:marRight w:val="0"/>
          <w:marTop w:val="0"/>
          <w:marBottom w:val="0"/>
          <w:divBdr>
            <w:top w:val="none" w:sz="0" w:space="0" w:color="auto"/>
            <w:left w:val="none" w:sz="0" w:space="0" w:color="auto"/>
            <w:bottom w:val="none" w:sz="0" w:space="0" w:color="auto"/>
            <w:right w:val="none" w:sz="0" w:space="0" w:color="auto"/>
          </w:divBdr>
          <w:divsChild>
            <w:div w:id="201133058">
              <w:marLeft w:val="0"/>
              <w:marRight w:val="0"/>
              <w:marTop w:val="0"/>
              <w:marBottom w:val="0"/>
              <w:divBdr>
                <w:top w:val="none" w:sz="0" w:space="0" w:color="auto"/>
                <w:left w:val="none" w:sz="0" w:space="0" w:color="auto"/>
                <w:bottom w:val="none" w:sz="0" w:space="0" w:color="auto"/>
                <w:right w:val="none" w:sz="0" w:space="0" w:color="auto"/>
              </w:divBdr>
              <w:divsChild>
                <w:div w:id="947077885">
                  <w:marLeft w:val="0"/>
                  <w:marRight w:val="0"/>
                  <w:marTop w:val="0"/>
                  <w:marBottom w:val="0"/>
                  <w:divBdr>
                    <w:top w:val="none" w:sz="0" w:space="0" w:color="auto"/>
                    <w:left w:val="none" w:sz="0" w:space="0" w:color="auto"/>
                    <w:bottom w:val="none" w:sz="0" w:space="0" w:color="auto"/>
                    <w:right w:val="none" w:sz="0" w:space="0" w:color="auto"/>
                  </w:divBdr>
                  <w:divsChild>
                    <w:div w:id="1542521247">
                      <w:marLeft w:val="0"/>
                      <w:marRight w:val="0"/>
                      <w:marTop w:val="0"/>
                      <w:marBottom w:val="0"/>
                      <w:divBdr>
                        <w:top w:val="none" w:sz="0" w:space="0" w:color="auto"/>
                        <w:left w:val="none" w:sz="0" w:space="0" w:color="auto"/>
                        <w:bottom w:val="none" w:sz="0" w:space="0" w:color="auto"/>
                        <w:right w:val="none" w:sz="0" w:space="0" w:color="auto"/>
                      </w:divBdr>
                      <w:divsChild>
                        <w:div w:id="1659188931">
                          <w:marLeft w:val="0"/>
                          <w:marRight w:val="0"/>
                          <w:marTop w:val="0"/>
                          <w:marBottom w:val="0"/>
                          <w:divBdr>
                            <w:top w:val="none" w:sz="0" w:space="0" w:color="auto"/>
                            <w:left w:val="none" w:sz="0" w:space="0" w:color="auto"/>
                            <w:bottom w:val="none" w:sz="0" w:space="0" w:color="auto"/>
                            <w:right w:val="none" w:sz="0" w:space="0" w:color="auto"/>
                          </w:divBdr>
                          <w:divsChild>
                            <w:div w:id="11160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466119">
      <w:bodyDiv w:val="1"/>
      <w:marLeft w:val="0"/>
      <w:marRight w:val="0"/>
      <w:marTop w:val="0"/>
      <w:marBottom w:val="0"/>
      <w:divBdr>
        <w:top w:val="none" w:sz="0" w:space="0" w:color="auto"/>
        <w:left w:val="none" w:sz="0" w:space="0" w:color="auto"/>
        <w:bottom w:val="none" w:sz="0" w:space="0" w:color="auto"/>
        <w:right w:val="none" w:sz="0" w:space="0" w:color="auto"/>
      </w:divBdr>
    </w:div>
    <w:div w:id="1148747442">
      <w:bodyDiv w:val="1"/>
      <w:marLeft w:val="0"/>
      <w:marRight w:val="0"/>
      <w:marTop w:val="0"/>
      <w:marBottom w:val="0"/>
      <w:divBdr>
        <w:top w:val="none" w:sz="0" w:space="0" w:color="auto"/>
        <w:left w:val="none" w:sz="0" w:space="0" w:color="auto"/>
        <w:bottom w:val="none" w:sz="0" w:space="0" w:color="auto"/>
        <w:right w:val="none" w:sz="0" w:space="0" w:color="auto"/>
      </w:divBdr>
    </w:div>
    <w:div w:id="1407725509">
      <w:bodyDiv w:val="1"/>
      <w:marLeft w:val="0"/>
      <w:marRight w:val="0"/>
      <w:marTop w:val="0"/>
      <w:marBottom w:val="0"/>
      <w:divBdr>
        <w:top w:val="none" w:sz="0" w:space="0" w:color="auto"/>
        <w:left w:val="none" w:sz="0" w:space="0" w:color="auto"/>
        <w:bottom w:val="none" w:sz="0" w:space="0" w:color="auto"/>
        <w:right w:val="none" w:sz="0" w:space="0" w:color="auto"/>
      </w:divBdr>
    </w:div>
    <w:div w:id="1648781995">
      <w:bodyDiv w:val="1"/>
      <w:marLeft w:val="0"/>
      <w:marRight w:val="0"/>
      <w:marTop w:val="0"/>
      <w:marBottom w:val="0"/>
      <w:divBdr>
        <w:top w:val="none" w:sz="0" w:space="0" w:color="auto"/>
        <w:left w:val="none" w:sz="0" w:space="0" w:color="auto"/>
        <w:bottom w:val="none" w:sz="0" w:space="0" w:color="auto"/>
        <w:right w:val="none" w:sz="0" w:space="0" w:color="auto"/>
      </w:divBdr>
    </w:div>
    <w:div w:id="1678996341">
      <w:bodyDiv w:val="1"/>
      <w:marLeft w:val="0"/>
      <w:marRight w:val="0"/>
      <w:marTop w:val="0"/>
      <w:marBottom w:val="0"/>
      <w:divBdr>
        <w:top w:val="none" w:sz="0" w:space="0" w:color="auto"/>
        <w:left w:val="none" w:sz="0" w:space="0" w:color="auto"/>
        <w:bottom w:val="none" w:sz="0" w:space="0" w:color="auto"/>
        <w:right w:val="none" w:sz="0" w:space="0" w:color="auto"/>
      </w:divBdr>
      <w:divsChild>
        <w:div w:id="956329658">
          <w:marLeft w:val="0"/>
          <w:marRight w:val="0"/>
          <w:marTop w:val="0"/>
          <w:marBottom w:val="0"/>
          <w:divBdr>
            <w:top w:val="none" w:sz="0" w:space="0" w:color="auto"/>
            <w:left w:val="none" w:sz="0" w:space="0" w:color="auto"/>
            <w:bottom w:val="none" w:sz="0" w:space="0" w:color="auto"/>
            <w:right w:val="none" w:sz="0" w:space="0" w:color="auto"/>
          </w:divBdr>
        </w:div>
        <w:div w:id="224418683">
          <w:marLeft w:val="0"/>
          <w:marRight w:val="0"/>
          <w:marTop w:val="0"/>
          <w:marBottom w:val="0"/>
          <w:divBdr>
            <w:top w:val="none" w:sz="0" w:space="0" w:color="auto"/>
            <w:left w:val="none" w:sz="0" w:space="0" w:color="auto"/>
            <w:bottom w:val="none" w:sz="0" w:space="0" w:color="auto"/>
            <w:right w:val="none" w:sz="0" w:space="0" w:color="auto"/>
          </w:divBdr>
        </w:div>
        <w:div w:id="361589838">
          <w:marLeft w:val="0"/>
          <w:marRight w:val="0"/>
          <w:marTop w:val="0"/>
          <w:marBottom w:val="0"/>
          <w:divBdr>
            <w:top w:val="none" w:sz="0" w:space="0" w:color="auto"/>
            <w:left w:val="none" w:sz="0" w:space="0" w:color="auto"/>
            <w:bottom w:val="none" w:sz="0" w:space="0" w:color="auto"/>
            <w:right w:val="none" w:sz="0" w:space="0" w:color="auto"/>
          </w:divBdr>
        </w:div>
        <w:div w:id="605118305">
          <w:marLeft w:val="0"/>
          <w:marRight w:val="0"/>
          <w:marTop w:val="0"/>
          <w:marBottom w:val="0"/>
          <w:divBdr>
            <w:top w:val="none" w:sz="0" w:space="0" w:color="auto"/>
            <w:left w:val="none" w:sz="0" w:space="0" w:color="auto"/>
            <w:bottom w:val="none" w:sz="0" w:space="0" w:color="auto"/>
            <w:right w:val="none" w:sz="0" w:space="0" w:color="auto"/>
          </w:divBdr>
        </w:div>
        <w:div w:id="1047611660">
          <w:marLeft w:val="0"/>
          <w:marRight w:val="0"/>
          <w:marTop w:val="0"/>
          <w:marBottom w:val="0"/>
          <w:divBdr>
            <w:top w:val="none" w:sz="0" w:space="0" w:color="auto"/>
            <w:left w:val="none" w:sz="0" w:space="0" w:color="auto"/>
            <w:bottom w:val="none" w:sz="0" w:space="0" w:color="auto"/>
            <w:right w:val="none" w:sz="0" w:space="0" w:color="auto"/>
          </w:divBdr>
        </w:div>
        <w:div w:id="1626737404">
          <w:marLeft w:val="0"/>
          <w:marRight w:val="0"/>
          <w:marTop w:val="0"/>
          <w:marBottom w:val="0"/>
          <w:divBdr>
            <w:top w:val="none" w:sz="0" w:space="0" w:color="auto"/>
            <w:left w:val="none" w:sz="0" w:space="0" w:color="auto"/>
            <w:bottom w:val="none" w:sz="0" w:space="0" w:color="auto"/>
            <w:right w:val="none" w:sz="0" w:space="0" w:color="auto"/>
          </w:divBdr>
        </w:div>
        <w:div w:id="1903297009">
          <w:marLeft w:val="0"/>
          <w:marRight w:val="0"/>
          <w:marTop w:val="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
        <w:div w:id="1503010000">
          <w:marLeft w:val="0"/>
          <w:marRight w:val="0"/>
          <w:marTop w:val="0"/>
          <w:marBottom w:val="0"/>
          <w:divBdr>
            <w:top w:val="none" w:sz="0" w:space="0" w:color="auto"/>
            <w:left w:val="none" w:sz="0" w:space="0" w:color="auto"/>
            <w:bottom w:val="none" w:sz="0" w:space="0" w:color="auto"/>
            <w:right w:val="none" w:sz="0" w:space="0" w:color="auto"/>
          </w:divBdr>
        </w:div>
        <w:div w:id="1974561503">
          <w:marLeft w:val="0"/>
          <w:marRight w:val="0"/>
          <w:marTop w:val="0"/>
          <w:marBottom w:val="0"/>
          <w:divBdr>
            <w:top w:val="none" w:sz="0" w:space="0" w:color="auto"/>
            <w:left w:val="none" w:sz="0" w:space="0" w:color="auto"/>
            <w:bottom w:val="none" w:sz="0" w:space="0" w:color="auto"/>
            <w:right w:val="none" w:sz="0" w:space="0" w:color="auto"/>
          </w:divBdr>
        </w:div>
        <w:div w:id="225915783">
          <w:marLeft w:val="0"/>
          <w:marRight w:val="0"/>
          <w:marTop w:val="0"/>
          <w:marBottom w:val="0"/>
          <w:divBdr>
            <w:top w:val="none" w:sz="0" w:space="0" w:color="auto"/>
            <w:left w:val="none" w:sz="0" w:space="0" w:color="auto"/>
            <w:bottom w:val="none" w:sz="0" w:space="0" w:color="auto"/>
            <w:right w:val="none" w:sz="0" w:space="0" w:color="auto"/>
          </w:divBdr>
        </w:div>
        <w:div w:id="1304848120">
          <w:marLeft w:val="0"/>
          <w:marRight w:val="0"/>
          <w:marTop w:val="0"/>
          <w:marBottom w:val="0"/>
          <w:divBdr>
            <w:top w:val="none" w:sz="0" w:space="0" w:color="auto"/>
            <w:left w:val="none" w:sz="0" w:space="0" w:color="auto"/>
            <w:bottom w:val="none" w:sz="0" w:space="0" w:color="auto"/>
            <w:right w:val="none" w:sz="0" w:space="0" w:color="auto"/>
          </w:divBdr>
        </w:div>
        <w:div w:id="1290210793">
          <w:marLeft w:val="0"/>
          <w:marRight w:val="0"/>
          <w:marTop w:val="0"/>
          <w:marBottom w:val="0"/>
          <w:divBdr>
            <w:top w:val="none" w:sz="0" w:space="0" w:color="auto"/>
            <w:left w:val="none" w:sz="0" w:space="0" w:color="auto"/>
            <w:bottom w:val="none" w:sz="0" w:space="0" w:color="auto"/>
            <w:right w:val="none" w:sz="0" w:space="0" w:color="auto"/>
          </w:divBdr>
        </w:div>
        <w:div w:id="772867234">
          <w:marLeft w:val="0"/>
          <w:marRight w:val="0"/>
          <w:marTop w:val="0"/>
          <w:marBottom w:val="0"/>
          <w:divBdr>
            <w:top w:val="none" w:sz="0" w:space="0" w:color="auto"/>
            <w:left w:val="none" w:sz="0" w:space="0" w:color="auto"/>
            <w:bottom w:val="none" w:sz="0" w:space="0" w:color="auto"/>
            <w:right w:val="none" w:sz="0" w:space="0" w:color="auto"/>
          </w:divBdr>
        </w:div>
        <w:div w:id="1136796849">
          <w:marLeft w:val="0"/>
          <w:marRight w:val="0"/>
          <w:marTop w:val="0"/>
          <w:marBottom w:val="0"/>
          <w:divBdr>
            <w:top w:val="none" w:sz="0" w:space="0" w:color="auto"/>
            <w:left w:val="none" w:sz="0" w:space="0" w:color="auto"/>
            <w:bottom w:val="none" w:sz="0" w:space="0" w:color="auto"/>
            <w:right w:val="none" w:sz="0" w:space="0" w:color="auto"/>
          </w:divBdr>
        </w:div>
        <w:div w:id="437531255">
          <w:marLeft w:val="0"/>
          <w:marRight w:val="0"/>
          <w:marTop w:val="0"/>
          <w:marBottom w:val="0"/>
          <w:divBdr>
            <w:top w:val="none" w:sz="0" w:space="0" w:color="auto"/>
            <w:left w:val="none" w:sz="0" w:space="0" w:color="auto"/>
            <w:bottom w:val="none" w:sz="0" w:space="0" w:color="auto"/>
            <w:right w:val="none" w:sz="0" w:space="0" w:color="auto"/>
          </w:divBdr>
        </w:div>
        <w:div w:id="68232814">
          <w:marLeft w:val="0"/>
          <w:marRight w:val="0"/>
          <w:marTop w:val="0"/>
          <w:marBottom w:val="0"/>
          <w:divBdr>
            <w:top w:val="none" w:sz="0" w:space="0" w:color="auto"/>
            <w:left w:val="none" w:sz="0" w:space="0" w:color="auto"/>
            <w:bottom w:val="none" w:sz="0" w:space="0" w:color="auto"/>
            <w:right w:val="none" w:sz="0" w:space="0" w:color="auto"/>
          </w:divBdr>
        </w:div>
        <w:div w:id="1835684652">
          <w:marLeft w:val="0"/>
          <w:marRight w:val="0"/>
          <w:marTop w:val="0"/>
          <w:marBottom w:val="0"/>
          <w:divBdr>
            <w:top w:val="none" w:sz="0" w:space="0" w:color="auto"/>
            <w:left w:val="none" w:sz="0" w:space="0" w:color="auto"/>
            <w:bottom w:val="none" w:sz="0" w:space="0" w:color="auto"/>
            <w:right w:val="none" w:sz="0" w:space="0" w:color="auto"/>
          </w:divBdr>
        </w:div>
        <w:div w:id="1764640707">
          <w:marLeft w:val="0"/>
          <w:marRight w:val="0"/>
          <w:marTop w:val="0"/>
          <w:marBottom w:val="0"/>
          <w:divBdr>
            <w:top w:val="none" w:sz="0" w:space="0" w:color="auto"/>
            <w:left w:val="none" w:sz="0" w:space="0" w:color="auto"/>
            <w:bottom w:val="none" w:sz="0" w:space="0" w:color="auto"/>
            <w:right w:val="none" w:sz="0" w:space="0" w:color="auto"/>
          </w:divBdr>
        </w:div>
        <w:div w:id="585384451">
          <w:marLeft w:val="0"/>
          <w:marRight w:val="0"/>
          <w:marTop w:val="0"/>
          <w:marBottom w:val="0"/>
          <w:divBdr>
            <w:top w:val="none" w:sz="0" w:space="0" w:color="auto"/>
            <w:left w:val="none" w:sz="0" w:space="0" w:color="auto"/>
            <w:bottom w:val="none" w:sz="0" w:space="0" w:color="auto"/>
            <w:right w:val="none" w:sz="0" w:space="0" w:color="auto"/>
          </w:divBdr>
        </w:div>
        <w:div w:id="238252320">
          <w:marLeft w:val="0"/>
          <w:marRight w:val="0"/>
          <w:marTop w:val="0"/>
          <w:marBottom w:val="0"/>
          <w:divBdr>
            <w:top w:val="none" w:sz="0" w:space="0" w:color="auto"/>
            <w:left w:val="none" w:sz="0" w:space="0" w:color="auto"/>
            <w:bottom w:val="none" w:sz="0" w:space="0" w:color="auto"/>
            <w:right w:val="none" w:sz="0" w:space="0" w:color="auto"/>
          </w:divBdr>
        </w:div>
        <w:div w:id="182404066">
          <w:marLeft w:val="0"/>
          <w:marRight w:val="0"/>
          <w:marTop w:val="0"/>
          <w:marBottom w:val="0"/>
          <w:divBdr>
            <w:top w:val="none" w:sz="0" w:space="0" w:color="auto"/>
            <w:left w:val="none" w:sz="0" w:space="0" w:color="auto"/>
            <w:bottom w:val="none" w:sz="0" w:space="0" w:color="auto"/>
            <w:right w:val="none" w:sz="0" w:space="0" w:color="auto"/>
          </w:divBdr>
        </w:div>
        <w:div w:id="1602950239">
          <w:marLeft w:val="0"/>
          <w:marRight w:val="0"/>
          <w:marTop w:val="0"/>
          <w:marBottom w:val="0"/>
          <w:divBdr>
            <w:top w:val="none" w:sz="0" w:space="0" w:color="auto"/>
            <w:left w:val="none" w:sz="0" w:space="0" w:color="auto"/>
            <w:bottom w:val="none" w:sz="0" w:space="0" w:color="auto"/>
            <w:right w:val="none" w:sz="0" w:space="0" w:color="auto"/>
          </w:divBdr>
        </w:div>
        <w:div w:id="330183903">
          <w:marLeft w:val="0"/>
          <w:marRight w:val="0"/>
          <w:marTop w:val="0"/>
          <w:marBottom w:val="0"/>
          <w:divBdr>
            <w:top w:val="none" w:sz="0" w:space="0" w:color="auto"/>
            <w:left w:val="none" w:sz="0" w:space="0" w:color="auto"/>
            <w:bottom w:val="none" w:sz="0" w:space="0" w:color="auto"/>
            <w:right w:val="none" w:sz="0" w:space="0" w:color="auto"/>
          </w:divBdr>
        </w:div>
        <w:div w:id="1859350216">
          <w:marLeft w:val="0"/>
          <w:marRight w:val="0"/>
          <w:marTop w:val="0"/>
          <w:marBottom w:val="0"/>
          <w:divBdr>
            <w:top w:val="none" w:sz="0" w:space="0" w:color="auto"/>
            <w:left w:val="none" w:sz="0" w:space="0" w:color="auto"/>
            <w:bottom w:val="none" w:sz="0" w:space="0" w:color="auto"/>
            <w:right w:val="none" w:sz="0" w:space="0" w:color="auto"/>
          </w:divBdr>
        </w:div>
        <w:div w:id="427770610">
          <w:marLeft w:val="0"/>
          <w:marRight w:val="0"/>
          <w:marTop w:val="0"/>
          <w:marBottom w:val="0"/>
          <w:divBdr>
            <w:top w:val="none" w:sz="0" w:space="0" w:color="auto"/>
            <w:left w:val="none" w:sz="0" w:space="0" w:color="auto"/>
            <w:bottom w:val="none" w:sz="0" w:space="0" w:color="auto"/>
            <w:right w:val="none" w:sz="0" w:space="0" w:color="auto"/>
          </w:divBdr>
        </w:div>
        <w:div w:id="1432121592">
          <w:marLeft w:val="0"/>
          <w:marRight w:val="0"/>
          <w:marTop w:val="0"/>
          <w:marBottom w:val="0"/>
          <w:divBdr>
            <w:top w:val="none" w:sz="0" w:space="0" w:color="auto"/>
            <w:left w:val="none" w:sz="0" w:space="0" w:color="auto"/>
            <w:bottom w:val="none" w:sz="0" w:space="0" w:color="auto"/>
            <w:right w:val="none" w:sz="0" w:space="0" w:color="auto"/>
          </w:divBdr>
        </w:div>
        <w:div w:id="2045448665">
          <w:marLeft w:val="0"/>
          <w:marRight w:val="0"/>
          <w:marTop w:val="0"/>
          <w:marBottom w:val="0"/>
          <w:divBdr>
            <w:top w:val="none" w:sz="0" w:space="0" w:color="auto"/>
            <w:left w:val="none" w:sz="0" w:space="0" w:color="auto"/>
            <w:bottom w:val="none" w:sz="0" w:space="0" w:color="auto"/>
            <w:right w:val="none" w:sz="0" w:space="0" w:color="auto"/>
          </w:divBdr>
        </w:div>
        <w:div w:id="790318975">
          <w:marLeft w:val="0"/>
          <w:marRight w:val="0"/>
          <w:marTop w:val="0"/>
          <w:marBottom w:val="0"/>
          <w:divBdr>
            <w:top w:val="none" w:sz="0" w:space="0" w:color="auto"/>
            <w:left w:val="none" w:sz="0" w:space="0" w:color="auto"/>
            <w:bottom w:val="none" w:sz="0" w:space="0" w:color="auto"/>
            <w:right w:val="none" w:sz="0" w:space="0" w:color="auto"/>
          </w:divBdr>
        </w:div>
        <w:div w:id="1704407115">
          <w:marLeft w:val="0"/>
          <w:marRight w:val="0"/>
          <w:marTop w:val="0"/>
          <w:marBottom w:val="0"/>
          <w:divBdr>
            <w:top w:val="none" w:sz="0" w:space="0" w:color="auto"/>
            <w:left w:val="none" w:sz="0" w:space="0" w:color="auto"/>
            <w:bottom w:val="none" w:sz="0" w:space="0" w:color="auto"/>
            <w:right w:val="none" w:sz="0" w:space="0" w:color="auto"/>
          </w:divBdr>
        </w:div>
        <w:div w:id="1361930899">
          <w:marLeft w:val="0"/>
          <w:marRight w:val="0"/>
          <w:marTop w:val="0"/>
          <w:marBottom w:val="0"/>
          <w:divBdr>
            <w:top w:val="none" w:sz="0" w:space="0" w:color="auto"/>
            <w:left w:val="none" w:sz="0" w:space="0" w:color="auto"/>
            <w:bottom w:val="none" w:sz="0" w:space="0" w:color="auto"/>
            <w:right w:val="none" w:sz="0" w:space="0" w:color="auto"/>
          </w:divBdr>
        </w:div>
        <w:div w:id="1125007755">
          <w:marLeft w:val="0"/>
          <w:marRight w:val="0"/>
          <w:marTop w:val="0"/>
          <w:marBottom w:val="0"/>
          <w:divBdr>
            <w:top w:val="none" w:sz="0" w:space="0" w:color="auto"/>
            <w:left w:val="none" w:sz="0" w:space="0" w:color="auto"/>
            <w:bottom w:val="none" w:sz="0" w:space="0" w:color="auto"/>
            <w:right w:val="none" w:sz="0" w:space="0" w:color="auto"/>
          </w:divBdr>
        </w:div>
        <w:div w:id="511529044">
          <w:marLeft w:val="0"/>
          <w:marRight w:val="0"/>
          <w:marTop w:val="0"/>
          <w:marBottom w:val="0"/>
          <w:divBdr>
            <w:top w:val="none" w:sz="0" w:space="0" w:color="auto"/>
            <w:left w:val="none" w:sz="0" w:space="0" w:color="auto"/>
            <w:bottom w:val="none" w:sz="0" w:space="0" w:color="auto"/>
            <w:right w:val="none" w:sz="0" w:space="0" w:color="auto"/>
          </w:divBdr>
        </w:div>
        <w:div w:id="921449894">
          <w:marLeft w:val="0"/>
          <w:marRight w:val="0"/>
          <w:marTop w:val="0"/>
          <w:marBottom w:val="0"/>
          <w:divBdr>
            <w:top w:val="none" w:sz="0" w:space="0" w:color="auto"/>
            <w:left w:val="none" w:sz="0" w:space="0" w:color="auto"/>
            <w:bottom w:val="none" w:sz="0" w:space="0" w:color="auto"/>
            <w:right w:val="none" w:sz="0" w:space="0" w:color="auto"/>
          </w:divBdr>
        </w:div>
        <w:div w:id="891306868">
          <w:marLeft w:val="0"/>
          <w:marRight w:val="0"/>
          <w:marTop w:val="0"/>
          <w:marBottom w:val="0"/>
          <w:divBdr>
            <w:top w:val="none" w:sz="0" w:space="0" w:color="auto"/>
            <w:left w:val="none" w:sz="0" w:space="0" w:color="auto"/>
            <w:bottom w:val="none" w:sz="0" w:space="0" w:color="auto"/>
            <w:right w:val="none" w:sz="0" w:space="0" w:color="auto"/>
          </w:divBdr>
        </w:div>
        <w:div w:id="1528565997">
          <w:marLeft w:val="0"/>
          <w:marRight w:val="0"/>
          <w:marTop w:val="0"/>
          <w:marBottom w:val="0"/>
          <w:divBdr>
            <w:top w:val="none" w:sz="0" w:space="0" w:color="auto"/>
            <w:left w:val="none" w:sz="0" w:space="0" w:color="auto"/>
            <w:bottom w:val="none" w:sz="0" w:space="0" w:color="auto"/>
            <w:right w:val="none" w:sz="0" w:space="0" w:color="auto"/>
          </w:divBdr>
        </w:div>
        <w:div w:id="1384673903">
          <w:marLeft w:val="0"/>
          <w:marRight w:val="0"/>
          <w:marTop w:val="0"/>
          <w:marBottom w:val="0"/>
          <w:divBdr>
            <w:top w:val="none" w:sz="0" w:space="0" w:color="auto"/>
            <w:left w:val="none" w:sz="0" w:space="0" w:color="auto"/>
            <w:bottom w:val="none" w:sz="0" w:space="0" w:color="auto"/>
            <w:right w:val="none" w:sz="0" w:space="0" w:color="auto"/>
          </w:divBdr>
        </w:div>
        <w:div w:id="1159927458">
          <w:marLeft w:val="0"/>
          <w:marRight w:val="0"/>
          <w:marTop w:val="0"/>
          <w:marBottom w:val="0"/>
          <w:divBdr>
            <w:top w:val="none" w:sz="0" w:space="0" w:color="auto"/>
            <w:left w:val="none" w:sz="0" w:space="0" w:color="auto"/>
            <w:bottom w:val="none" w:sz="0" w:space="0" w:color="auto"/>
            <w:right w:val="none" w:sz="0" w:space="0" w:color="auto"/>
          </w:divBdr>
        </w:div>
        <w:div w:id="1307278121">
          <w:marLeft w:val="0"/>
          <w:marRight w:val="0"/>
          <w:marTop w:val="0"/>
          <w:marBottom w:val="0"/>
          <w:divBdr>
            <w:top w:val="none" w:sz="0" w:space="0" w:color="auto"/>
            <w:left w:val="none" w:sz="0" w:space="0" w:color="auto"/>
            <w:bottom w:val="none" w:sz="0" w:space="0" w:color="auto"/>
            <w:right w:val="none" w:sz="0" w:space="0" w:color="auto"/>
          </w:divBdr>
        </w:div>
        <w:div w:id="2068870119">
          <w:marLeft w:val="0"/>
          <w:marRight w:val="0"/>
          <w:marTop w:val="0"/>
          <w:marBottom w:val="0"/>
          <w:divBdr>
            <w:top w:val="none" w:sz="0" w:space="0" w:color="auto"/>
            <w:left w:val="none" w:sz="0" w:space="0" w:color="auto"/>
            <w:bottom w:val="none" w:sz="0" w:space="0" w:color="auto"/>
            <w:right w:val="none" w:sz="0" w:space="0" w:color="auto"/>
          </w:divBdr>
        </w:div>
        <w:div w:id="142435219">
          <w:marLeft w:val="0"/>
          <w:marRight w:val="0"/>
          <w:marTop w:val="0"/>
          <w:marBottom w:val="0"/>
          <w:divBdr>
            <w:top w:val="none" w:sz="0" w:space="0" w:color="auto"/>
            <w:left w:val="none" w:sz="0" w:space="0" w:color="auto"/>
            <w:bottom w:val="none" w:sz="0" w:space="0" w:color="auto"/>
            <w:right w:val="none" w:sz="0" w:space="0" w:color="auto"/>
          </w:divBdr>
        </w:div>
        <w:div w:id="457649772">
          <w:marLeft w:val="0"/>
          <w:marRight w:val="0"/>
          <w:marTop w:val="0"/>
          <w:marBottom w:val="0"/>
          <w:divBdr>
            <w:top w:val="none" w:sz="0" w:space="0" w:color="auto"/>
            <w:left w:val="none" w:sz="0" w:space="0" w:color="auto"/>
            <w:bottom w:val="none" w:sz="0" w:space="0" w:color="auto"/>
            <w:right w:val="none" w:sz="0" w:space="0" w:color="auto"/>
          </w:divBdr>
        </w:div>
        <w:div w:id="1979988424">
          <w:marLeft w:val="0"/>
          <w:marRight w:val="0"/>
          <w:marTop w:val="0"/>
          <w:marBottom w:val="0"/>
          <w:divBdr>
            <w:top w:val="none" w:sz="0" w:space="0" w:color="auto"/>
            <w:left w:val="none" w:sz="0" w:space="0" w:color="auto"/>
            <w:bottom w:val="none" w:sz="0" w:space="0" w:color="auto"/>
            <w:right w:val="none" w:sz="0" w:space="0" w:color="auto"/>
          </w:divBdr>
        </w:div>
        <w:div w:id="1131249651">
          <w:marLeft w:val="0"/>
          <w:marRight w:val="0"/>
          <w:marTop w:val="0"/>
          <w:marBottom w:val="0"/>
          <w:divBdr>
            <w:top w:val="none" w:sz="0" w:space="0" w:color="auto"/>
            <w:left w:val="none" w:sz="0" w:space="0" w:color="auto"/>
            <w:bottom w:val="none" w:sz="0" w:space="0" w:color="auto"/>
            <w:right w:val="none" w:sz="0" w:space="0" w:color="auto"/>
          </w:divBdr>
        </w:div>
        <w:div w:id="1079063481">
          <w:marLeft w:val="0"/>
          <w:marRight w:val="0"/>
          <w:marTop w:val="0"/>
          <w:marBottom w:val="0"/>
          <w:divBdr>
            <w:top w:val="none" w:sz="0" w:space="0" w:color="auto"/>
            <w:left w:val="none" w:sz="0" w:space="0" w:color="auto"/>
            <w:bottom w:val="none" w:sz="0" w:space="0" w:color="auto"/>
            <w:right w:val="none" w:sz="0" w:space="0" w:color="auto"/>
          </w:divBdr>
        </w:div>
        <w:div w:id="1293100265">
          <w:marLeft w:val="0"/>
          <w:marRight w:val="0"/>
          <w:marTop w:val="0"/>
          <w:marBottom w:val="0"/>
          <w:divBdr>
            <w:top w:val="none" w:sz="0" w:space="0" w:color="auto"/>
            <w:left w:val="none" w:sz="0" w:space="0" w:color="auto"/>
            <w:bottom w:val="none" w:sz="0" w:space="0" w:color="auto"/>
            <w:right w:val="none" w:sz="0" w:space="0" w:color="auto"/>
          </w:divBdr>
        </w:div>
        <w:div w:id="469249081">
          <w:marLeft w:val="0"/>
          <w:marRight w:val="0"/>
          <w:marTop w:val="0"/>
          <w:marBottom w:val="0"/>
          <w:divBdr>
            <w:top w:val="none" w:sz="0" w:space="0" w:color="auto"/>
            <w:left w:val="none" w:sz="0" w:space="0" w:color="auto"/>
            <w:bottom w:val="none" w:sz="0" w:space="0" w:color="auto"/>
            <w:right w:val="none" w:sz="0" w:space="0" w:color="auto"/>
          </w:divBdr>
        </w:div>
        <w:div w:id="325211912">
          <w:marLeft w:val="0"/>
          <w:marRight w:val="0"/>
          <w:marTop w:val="0"/>
          <w:marBottom w:val="0"/>
          <w:divBdr>
            <w:top w:val="none" w:sz="0" w:space="0" w:color="auto"/>
            <w:left w:val="none" w:sz="0" w:space="0" w:color="auto"/>
            <w:bottom w:val="none" w:sz="0" w:space="0" w:color="auto"/>
            <w:right w:val="none" w:sz="0" w:space="0" w:color="auto"/>
          </w:divBdr>
        </w:div>
        <w:div w:id="1740859841">
          <w:marLeft w:val="0"/>
          <w:marRight w:val="0"/>
          <w:marTop w:val="0"/>
          <w:marBottom w:val="0"/>
          <w:divBdr>
            <w:top w:val="none" w:sz="0" w:space="0" w:color="auto"/>
            <w:left w:val="none" w:sz="0" w:space="0" w:color="auto"/>
            <w:bottom w:val="none" w:sz="0" w:space="0" w:color="auto"/>
            <w:right w:val="none" w:sz="0" w:space="0" w:color="auto"/>
          </w:divBdr>
        </w:div>
        <w:div w:id="717777893">
          <w:marLeft w:val="0"/>
          <w:marRight w:val="0"/>
          <w:marTop w:val="0"/>
          <w:marBottom w:val="0"/>
          <w:divBdr>
            <w:top w:val="none" w:sz="0" w:space="0" w:color="auto"/>
            <w:left w:val="none" w:sz="0" w:space="0" w:color="auto"/>
            <w:bottom w:val="none" w:sz="0" w:space="0" w:color="auto"/>
            <w:right w:val="none" w:sz="0" w:space="0" w:color="auto"/>
          </w:divBdr>
        </w:div>
        <w:div w:id="1578900947">
          <w:marLeft w:val="0"/>
          <w:marRight w:val="0"/>
          <w:marTop w:val="0"/>
          <w:marBottom w:val="0"/>
          <w:divBdr>
            <w:top w:val="none" w:sz="0" w:space="0" w:color="auto"/>
            <w:left w:val="none" w:sz="0" w:space="0" w:color="auto"/>
            <w:bottom w:val="none" w:sz="0" w:space="0" w:color="auto"/>
            <w:right w:val="none" w:sz="0" w:space="0" w:color="auto"/>
          </w:divBdr>
        </w:div>
        <w:div w:id="967469326">
          <w:marLeft w:val="0"/>
          <w:marRight w:val="0"/>
          <w:marTop w:val="0"/>
          <w:marBottom w:val="0"/>
          <w:divBdr>
            <w:top w:val="none" w:sz="0" w:space="0" w:color="auto"/>
            <w:left w:val="none" w:sz="0" w:space="0" w:color="auto"/>
            <w:bottom w:val="none" w:sz="0" w:space="0" w:color="auto"/>
            <w:right w:val="none" w:sz="0" w:space="0" w:color="auto"/>
          </w:divBdr>
        </w:div>
      </w:divsChild>
    </w:div>
    <w:div w:id="1738671852">
      <w:bodyDiv w:val="1"/>
      <w:marLeft w:val="0"/>
      <w:marRight w:val="0"/>
      <w:marTop w:val="0"/>
      <w:marBottom w:val="0"/>
      <w:divBdr>
        <w:top w:val="none" w:sz="0" w:space="0" w:color="auto"/>
        <w:left w:val="none" w:sz="0" w:space="0" w:color="auto"/>
        <w:bottom w:val="none" w:sz="0" w:space="0" w:color="auto"/>
        <w:right w:val="none" w:sz="0" w:space="0" w:color="auto"/>
      </w:divBdr>
    </w:div>
    <w:div w:id="1759059498">
      <w:bodyDiv w:val="1"/>
      <w:marLeft w:val="0"/>
      <w:marRight w:val="0"/>
      <w:marTop w:val="0"/>
      <w:marBottom w:val="0"/>
      <w:divBdr>
        <w:top w:val="none" w:sz="0" w:space="0" w:color="auto"/>
        <w:left w:val="none" w:sz="0" w:space="0" w:color="auto"/>
        <w:bottom w:val="none" w:sz="0" w:space="0" w:color="auto"/>
        <w:right w:val="none" w:sz="0" w:space="0" w:color="auto"/>
      </w:divBdr>
    </w:div>
    <w:div w:id="1944146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photodentro.edu.gr/v/item/ds/8521/2831" TargetMode="External"/><Relationship Id="rId39" Type="http://schemas.openxmlformats.org/officeDocument/2006/relationships/image" Target="media/image19.png"/><Relationship Id="rId21" Type="http://schemas.openxmlformats.org/officeDocument/2006/relationships/image" Target="media/image11.png"/><Relationship Id="rId34" Type="http://schemas.openxmlformats.org/officeDocument/2006/relationships/hyperlink" Target="https://photodentro.edu.gr/v/item/ds/8521/2992"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hotodentro.edu.gr/v/item/ds/8521/2829" TargetMode="External"/><Relationship Id="rId32" Type="http://schemas.openxmlformats.org/officeDocument/2006/relationships/hyperlink" Target="https://photodentro.edu.gr/v/item/ds/8521/2829" TargetMode="External"/><Relationship Id="rId37" Type="http://schemas.openxmlformats.org/officeDocument/2006/relationships/hyperlink" Target="https://photodentro.edu.gr/v/item/ds/8521/3003"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photodentro.edu.gr/v/item/ds/8521/2992" TargetMode="External"/><Relationship Id="rId36" Type="http://schemas.openxmlformats.org/officeDocument/2006/relationships/hyperlink" Target="https://photodentro.edu.gr/v/item/ds/8521/2830"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photodentro.edu.gr/v/item/ds/8521/3004" TargetMode="External"/><Relationship Id="rId35" Type="http://schemas.openxmlformats.org/officeDocument/2006/relationships/hyperlink" Target="https://photodentro.edu.gr/v/item/ds/8521/3004"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photodentro.edu.gr/v/item/ds/8521/2831" TargetMode="External"/><Relationship Id="rId38" Type="http://schemas.openxmlformats.org/officeDocument/2006/relationships/image" Target="media/image18.jpeg"/></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Θέμα του Office">
      <a:majorFont>
        <a:latin typeface="Helvetica"/>
        <a:ea typeface="Helvetica"/>
        <a:cs typeface="Helvetica"/>
      </a:majorFont>
      <a:minorFont>
        <a:latin typeface="Helvetica"/>
        <a:ea typeface="Helvetica"/>
        <a:cs typeface="Helvetica"/>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C8D73BC4003F4FAFE279D56BFCFE73" ma:contentTypeVersion="2" ma:contentTypeDescription="Create a new document." ma:contentTypeScope="" ma:versionID="2a1e0906ff16d0d78482acf496c39a1e">
  <xsd:schema xmlns:xsd="http://www.w3.org/2001/XMLSchema" xmlns:xs="http://www.w3.org/2001/XMLSchema" xmlns:p="http://schemas.microsoft.com/office/2006/metadata/properties" xmlns:ns2="7dc364a8-5d8c-4afc-a162-4ddb9ffec089" targetNamespace="http://schemas.microsoft.com/office/2006/metadata/properties" ma:root="true" ma:fieldsID="30819009afe734598f36edd0082fd436" ns2:_="">
    <xsd:import namespace="7dc364a8-5d8c-4afc-a162-4ddb9ffec0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64a8-5d8c-4afc-a162-4ddb9ffe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80763-E80A-4AA8-A25F-6BF48BB63FF3}">
  <ds:schemaRefs>
    <ds:schemaRef ds:uri="http://schemas.microsoft.com/sharepoint/v3/contenttype/forms"/>
  </ds:schemaRefs>
</ds:datastoreItem>
</file>

<file path=customXml/itemProps2.xml><?xml version="1.0" encoding="utf-8"?>
<ds:datastoreItem xmlns:ds="http://schemas.openxmlformats.org/officeDocument/2006/customXml" ds:itemID="{26DB9C7E-A5F6-4456-9DD5-D1466C4F1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64a8-5d8c-4afc-a162-4ddb9ffec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3F429B-2650-452B-8290-4205B10498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78A686-EC97-4CA5-BAFE-32864CAE7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Pages>
  <Words>1519</Words>
  <Characters>8206</Characters>
  <Application>Microsoft Office Word</Application>
  <DocSecurity>0</DocSecurity>
  <Lines>68</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Βασική Δομή Διδακτική Σεναρίου_v2.docx</cp:keywords>
  <cp:lastModifiedBy>Τραμπίδου Γεωργία</cp:lastModifiedBy>
  <cp:revision>2</cp:revision>
  <dcterms:created xsi:type="dcterms:W3CDTF">2024-02-08T14:01:00Z</dcterms:created>
  <dcterms:modified xsi:type="dcterms:W3CDTF">2025-01-13T14:53:00Z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